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806A" w14:textId="3D1E0EC8" w:rsidR="0072022F" w:rsidRPr="00E020C1" w:rsidRDefault="0072022F" w:rsidP="0072022F">
      <w:pPr>
        <w:pStyle w:val="ChapterNumber"/>
        <w:rPr>
          <w:noProof/>
        </w:rPr>
      </w:pPr>
      <w:r w:rsidRPr="00E020C1">
        <w:rPr>
          <w:noProof/>
        </w:rPr>
        <w:t xml:space="preserve">Chapter </w:t>
      </w:r>
      <w:r w:rsidR="00BC5E13" w:rsidRPr="00E020C1">
        <w:rPr>
          <w:noProof/>
        </w:rPr>
        <w:t>36</w:t>
      </w:r>
    </w:p>
    <w:p w14:paraId="1CBC2BB7" w14:textId="77777777" w:rsidR="0072022F" w:rsidRPr="00E020C1" w:rsidRDefault="0072022F" w:rsidP="0072022F">
      <w:pPr>
        <w:pStyle w:val="ChapterTitle"/>
        <w:rPr>
          <w:noProof/>
        </w:rPr>
      </w:pPr>
      <w:r w:rsidRPr="00E020C1">
        <w:rPr>
          <w:noProof/>
        </w:rPr>
        <w:t>Geriatric Emergencies</w:t>
      </w:r>
    </w:p>
    <w:p w14:paraId="020AF700" w14:textId="77777777" w:rsidR="00B16E6F" w:rsidRPr="00E020C1" w:rsidRDefault="0072022F" w:rsidP="0072022F">
      <w:pPr>
        <w:pStyle w:val="LOShadedline"/>
        <w:rPr>
          <w:noProof/>
        </w:rPr>
      </w:pPr>
      <w:r w:rsidRPr="00E020C1">
        <w:rPr>
          <w:noProof/>
        </w:rPr>
        <w:t>Unit Summary</w:t>
      </w:r>
    </w:p>
    <w:p w14:paraId="0084D008" w14:textId="00FE09E9" w:rsidR="0072022F" w:rsidRPr="00E020C1" w:rsidRDefault="0072022F" w:rsidP="0072022F">
      <w:pPr>
        <w:pStyle w:val="Text"/>
      </w:pPr>
      <w:r w:rsidRPr="00E020C1">
        <w:t>After students complete this chapter and the related course work, they will understand the physiologic and psychological changes that occur with the aging process. The student will also learn and understand the types of illness and injuries common to the geriatric population. They will understand the GEMS triangle, use of advance directives, and signs and symptoms of elder abuse.</w:t>
      </w:r>
    </w:p>
    <w:p w14:paraId="022D6467" w14:textId="77777777" w:rsidR="00BA144E" w:rsidRPr="00E020C1" w:rsidRDefault="00BA144E" w:rsidP="00BA144E">
      <w:pPr>
        <w:pStyle w:val="LOShadedline"/>
      </w:pPr>
      <w:r w:rsidRPr="00E020C1">
        <w:t>National EMS Education Standard Competencies</w:t>
      </w:r>
    </w:p>
    <w:p w14:paraId="22717E51" w14:textId="77777777" w:rsidR="00BA144E" w:rsidRPr="00E020C1" w:rsidRDefault="00BA144E" w:rsidP="00BA144E">
      <w:pPr>
        <w:pStyle w:val="LO1A"/>
        <w:rPr>
          <w:noProof/>
        </w:rPr>
      </w:pPr>
      <w:r w:rsidRPr="00E020C1">
        <w:rPr>
          <w:noProof/>
        </w:rPr>
        <w:t>Special Patient Populations</w:t>
      </w:r>
    </w:p>
    <w:p w14:paraId="77079F8E" w14:textId="77777777" w:rsidR="00BA144E" w:rsidRPr="00E020C1" w:rsidRDefault="00BA144E" w:rsidP="00BA144E">
      <w:pPr>
        <w:pStyle w:val="Text"/>
        <w:rPr>
          <w:noProof/>
        </w:rPr>
      </w:pPr>
      <w:r w:rsidRPr="00E020C1">
        <w:rPr>
          <w:noProof/>
        </w:rPr>
        <w:t>Applies a fundamental knowledge of growth, development, and aging and assessment findings to provide basic emergency care and transportation for a patient with special needs.</w:t>
      </w:r>
    </w:p>
    <w:p w14:paraId="7A810FFE" w14:textId="77777777" w:rsidR="00BA144E" w:rsidRPr="00E020C1" w:rsidRDefault="00BA144E" w:rsidP="00BA144E">
      <w:pPr>
        <w:pStyle w:val="LO1B"/>
      </w:pPr>
      <w:r w:rsidRPr="00E020C1">
        <w:t>Geriatrics</w:t>
      </w:r>
    </w:p>
    <w:p w14:paraId="444F802E" w14:textId="12324EB3" w:rsidR="00BA144E" w:rsidRPr="00E020C1" w:rsidRDefault="00BA144E" w:rsidP="00BA144E">
      <w:pPr>
        <w:pStyle w:val="Text"/>
      </w:pPr>
      <w:r w:rsidRPr="00E020C1">
        <w:t xml:space="preserve">• Impact of age-related changes on assessment and care (pp </w:t>
      </w:r>
      <w:r w:rsidR="001F731F" w:rsidRPr="00E020C1">
        <w:t>1368–1373</w:t>
      </w:r>
      <w:r w:rsidRPr="00E020C1">
        <w:t>)</w:t>
      </w:r>
    </w:p>
    <w:p w14:paraId="38F536C2" w14:textId="77777777" w:rsidR="00BA144E" w:rsidRPr="00E020C1" w:rsidRDefault="00BA144E" w:rsidP="00BA144E">
      <w:pPr>
        <w:pStyle w:val="Text"/>
      </w:pPr>
      <w:r w:rsidRPr="00E020C1">
        <w:t>• Changes associated with aging, psychosocial aspects of aging, and age-related assessment and treatment modifications for the major or common geriatric diseases and/or emergencies</w:t>
      </w:r>
    </w:p>
    <w:p w14:paraId="32428658" w14:textId="5FCE3160" w:rsidR="00BA144E" w:rsidRPr="00E020C1" w:rsidRDefault="00BA144E" w:rsidP="007C103D">
      <w:pPr>
        <w:pStyle w:val="Text"/>
        <w:numPr>
          <w:ilvl w:val="0"/>
          <w:numId w:val="50"/>
        </w:numPr>
        <w:tabs>
          <w:tab w:val="left" w:pos="540"/>
        </w:tabs>
        <w:ind w:left="540"/>
      </w:pPr>
      <w:r w:rsidRPr="00E020C1">
        <w:t xml:space="preserve">Cardiovascular diseases (pp </w:t>
      </w:r>
      <w:r w:rsidR="00762D8D" w:rsidRPr="00E020C1">
        <w:t>1354</w:t>
      </w:r>
      <w:r w:rsidRPr="00E020C1">
        <w:t>–</w:t>
      </w:r>
      <w:r w:rsidR="00762D8D" w:rsidRPr="00E020C1">
        <w:t>1357</w:t>
      </w:r>
      <w:r w:rsidR="001F731F" w:rsidRPr="00E020C1">
        <w:t>, 1368–1373</w:t>
      </w:r>
      <w:r w:rsidRPr="00E020C1">
        <w:t>)</w:t>
      </w:r>
    </w:p>
    <w:p w14:paraId="3D28BDF4" w14:textId="5984692F" w:rsidR="00BA144E" w:rsidRPr="00E020C1" w:rsidRDefault="00BA144E" w:rsidP="007C103D">
      <w:pPr>
        <w:pStyle w:val="Text"/>
        <w:numPr>
          <w:ilvl w:val="0"/>
          <w:numId w:val="50"/>
        </w:numPr>
        <w:tabs>
          <w:tab w:val="left" w:pos="540"/>
        </w:tabs>
        <w:ind w:left="540"/>
      </w:pPr>
      <w:r w:rsidRPr="00E020C1">
        <w:t xml:space="preserve">Respiratory diseases (pp </w:t>
      </w:r>
      <w:r w:rsidR="00762D8D" w:rsidRPr="00E020C1">
        <w:t>1353</w:t>
      </w:r>
      <w:r w:rsidRPr="00E020C1">
        <w:t>–</w:t>
      </w:r>
      <w:r w:rsidR="00762D8D" w:rsidRPr="00E020C1">
        <w:t>1354</w:t>
      </w:r>
      <w:r w:rsidR="001F731F" w:rsidRPr="00E020C1">
        <w:t>, 1368–1373</w:t>
      </w:r>
      <w:r w:rsidRPr="00E020C1">
        <w:t>)</w:t>
      </w:r>
    </w:p>
    <w:p w14:paraId="5F0C0744" w14:textId="1AE0DC46" w:rsidR="00BA144E" w:rsidRPr="00E020C1" w:rsidRDefault="00BA144E" w:rsidP="007C103D">
      <w:pPr>
        <w:pStyle w:val="Text"/>
        <w:numPr>
          <w:ilvl w:val="0"/>
          <w:numId w:val="50"/>
        </w:numPr>
        <w:tabs>
          <w:tab w:val="left" w:pos="540"/>
        </w:tabs>
        <w:ind w:left="540"/>
      </w:pPr>
      <w:r w:rsidRPr="00E020C1">
        <w:t xml:space="preserve">Neurologic diseases (pp </w:t>
      </w:r>
      <w:r w:rsidR="00762D8D" w:rsidRPr="00E020C1">
        <w:t>1357</w:t>
      </w:r>
      <w:r w:rsidRPr="00E020C1">
        <w:t>–</w:t>
      </w:r>
      <w:r w:rsidR="00762D8D" w:rsidRPr="00E020C1">
        <w:t>1360</w:t>
      </w:r>
      <w:r w:rsidR="001F731F" w:rsidRPr="00E020C1">
        <w:t>, 1368–1373</w:t>
      </w:r>
      <w:r w:rsidRPr="00E020C1">
        <w:t>)</w:t>
      </w:r>
    </w:p>
    <w:p w14:paraId="6B7F9C6F" w14:textId="2BCF0959" w:rsidR="00BA144E" w:rsidRPr="00E020C1" w:rsidRDefault="00BA144E" w:rsidP="007C103D">
      <w:pPr>
        <w:pStyle w:val="Text"/>
        <w:numPr>
          <w:ilvl w:val="0"/>
          <w:numId w:val="50"/>
        </w:numPr>
        <w:tabs>
          <w:tab w:val="left" w:pos="540"/>
        </w:tabs>
        <w:ind w:left="540"/>
      </w:pPr>
      <w:r w:rsidRPr="00E020C1">
        <w:t xml:space="preserve">Endocrine diseases (p </w:t>
      </w:r>
      <w:r w:rsidR="00762D8D" w:rsidRPr="00E020C1">
        <w:t>1356</w:t>
      </w:r>
      <w:r w:rsidR="001F731F" w:rsidRPr="00E020C1">
        <w:t>, 1368–1373</w:t>
      </w:r>
      <w:r w:rsidRPr="00E020C1">
        <w:t>)</w:t>
      </w:r>
    </w:p>
    <w:p w14:paraId="19A13B46" w14:textId="72E9AEEB" w:rsidR="00BA144E" w:rsidRPr="00E020C1" w:rsidRDefault="00BA144E" w:rsidP="007C103D">
      <w:pPr>
        <w:pStyle w:val="Text"/>
        <w:numPr>
          <w:ilvl w:val="0"/>
          <w:numId w:val="50"/>
        </w:numPr>
        <w:tabs>
          <w:tab w:val="left" w:pos="540"/>
        </w:tabs>
        <w:ind w:left="540"/>
      </w:pPr>
      <w:r w:rsidRPr="00E020C1">
        <w:t>Alzheimer disease (pp 13</w:t>
      </w:r>
      <w:r w:rsidR="00762D8D" w:rsidRPr="00E020C1">
        <w:t>58</w:t>
      </w:r>
      <w:r w:rsidRPr="00E020C1">
        <w:t>–13</w:t>
      </w:r>
      <w:r w:rsidR="00762D8D" w:rsidRPr="00E020C1">
        <w:t>59</w:t>
      </w:r>
      <w:r w:rsidR="001F731F" w:rsidRPr="00E020C1">
        <w:t>, 1368–1373</w:t>
      </w:r>
      <w:r w:rsidRPr="00E020C1">
        <w:t>)</w:t>
      </w:r>
    </w:p>
    <w:p w14:paraId="596BA41A" w14:textId="2AD93FB1" w:rsidR="00BA144E" w:rsidRPr="00E020C1" w:rsidRDefault="00BA144E" w:rsidP="007C103D">
      <w:pPr>
        <w:pStyle w:val="Text"/>
        <w:numPr>
          <w:ilvl w:val="0"/>
          <w:numId w:val="50"/>
        </w:numPr>
        <w:tabs>
          <w:tab w:val="left" w:pos="540"/>
        </w:tabs>
        <w:ind w:left="540"/>
      </w:pPr>
      <w:r w:rsidRPr="00E020C1">
        <w:t>Dementia (pp 13</w:t>
      </w:r>
      <w:r w:rsidR="00762D8D" w:rsidRPr="00E020C1">
        <w:t>58</w:t>
      </w:r>
      <w:r w:rsidRPr="00E020C1">
        <w:t>–</w:t>
      </w:r>
      <w:r w:rsidR="00762D8D" w:rsidRPr="00E020C1">
        <w:t>1359</w:t>
      </w:r>
      <w:r w:rsidR="001F731F" w:rsidRPr="00E020C1">
        <w:t>, 1368–1373</w:t>
      </w:r>
      <w:r w:rsidRPr="00E020C1">
        <w:t>)</w:t>
      </w:r>
    </w:p>
    <w:p w14:paraId="118351B7" w14:textId="77777777" w:rsidR="00BA144E" w:rsidRPr="00E020C1" w:rsidRDefault="00BA144E" w:rsidP="00BA144E">
      <w:pPr>
        <w:pStyle w:val="LO1B"/>
      </w:pPr>
      <w:r w:rsidRPr="00E020C1">
        <w:t>Patients With Special Challenges</w:t>
      </w:r>
    </w:p>
    <w:p w14:paraId="75E28BE7" w14:textId="49F2C0F8" w:rsidR="00BA144E" w:rsidRPr="00E020C1" w:rsidRDefault="00BA144E" w:rsidP="00BA144E">
      <w:pPr>
        <w:pStyle w:val="Text"/>
      </w:pPr>
      <w:r w:rsidRPr="00E020C1">
        <w:t xml:space="preserve">• Recognizing and reporting abuse and neglect (pp </w:t>
      </w:r>
      <w:r w:rsidR="000F69CD" w:rsidRPr="00E020C1">
        <w:t>1381</w:t>
      </w:r>
      <w:r w:rsidRPr="00E020C1">
        <w:t>–</w:t>
      </w:r>
      <w:r w:rsidR="000F69CD" w:rsidRPr="00E020C1">
        <w:t xml:space="preserve">1383 </w:t>
      </w:r>
      <w:r w:rsidRPr="00E020C1">
        <w:t xml:space="preserve">and Chapter </w:t>
      </w:r>
      <w:r w:rsidR="002C7889" w:rsidRPr="00E020C1">
        <w:t>35</w:t>
      </w:r>
      <w:r w:rsidRPr="00E020C1">
        <w:t xml:space="preserve">, </w:t>
      </w:r>
      <w:r w:rsidRPr="00E020C1">
        <w:rPr>
          <w:i/>
          <w:iCs/>
        </w:rPr>
        <w:t>Pediatric Emergencies</w:t>
      </w:r>
      <w:r w:rsidRPr="00E020C1">
        <w:t>)</w:t>
      </w:r>
    </w:p>
    <w:p w14:paraId="0F1E267D" w14:textId="79D7CA3D" w:rsidR="00BA144E" w:rsidRPr="00E020C1" w:rsidRDefault="007C103D" w:rsidP="00BA144E">
      <w:pPr>
        <w:pStyle w:val="Text"/>
      </w:pPr>
      <w:r w:rsidRPr="00E020C1">
        <w:t xml:space="preserve">• </w:t>
      </w:r>
      <w:r w:rsidR="00BA144E" w:rsidRPr="00E020C1">
        <w:t>Health care implications of</w:t>
      </w:r>
    </w:p>
    <w:p w14:paraId="12B74FC5" w14:textId="64011A0D" w:rsidR="00BA144E" w:rsidRPr="00E020C1" w:rsidRDefault="00BA144E" w:rsidP="00BE1C60">
      <w:pPr>
        <w:pStyle w:val="Text"/>
        <w:numPr>
          <w:ilvl w:val="0"/>
          <w:numId w:val="51"/>
        </w:numPr>
        <w:ind w:left="540"/>
        <w:rPr>
          <w:bCs/>
        </w:rPr>
      </w:pPr>
      <w:r w:rsidRPr="00E020C1">
        <w:rPr>
          <w:bCs/>
        </w:rPr>
        <w:t xml:space="preserve">Abuse (pp </w:t>
      </w:r>
      <w:r w:rsidR="000F69CD" w:rsidRPr="00E020C1">
        <w:rPr>
          <w:bCs/>
        </w:rPr>
        <w:t>1381</w:t>
      </w:r>
      <w:r w:rsidRPr="00E020C1">
        <w:t>–</w:t>
      </w:r>
      <w:r w:rsidR="000F69CD" w:rsidRPr="00E020C1">
        <w:t>1383</w:t>
      </w:r>
      <w:r w:rsidR="000F69CD" w:rsidRPr="00E020C1">
        <w:rPr>
          <w:bCs/>
        </w:rPr>
        <w:t xml:space="preserve"> </w:t>
      </w:r>
      <w:r w:rsidRPr="00E020C1">
        <w:rPr>
          <w:bCs/>
        </w:rPr>
        <w:t xml:space="preserve">and Chapter </w:t>
      </w:r>
      <w:r w:rsidR="007C103D" w:rsidRPr="00E020C1">
        <w:rPr>
          <w:bCs/>
        </w:rPr>
        <w:t>35</w:t>
      </w:r>
      <w:r w:rsidRPr="00E020C1">
        <w:rPr>
          <w:bCs/>
        </w:rPr>
        <w:t xml:space="preserve">, </w:t>
      </w:r>
      <w:r w:rsidRPr="00E020C1">
        <w:rPr>
          <w:bCs/>
          <w:i/>
          <w:iCs/>
        </w:rPr>
        <w:t>Pediatric Emergencies</w:t>
      </w:r>
      <w:r w:rsidRPr="00E020C1">
        <w:rPr>
          <w:bCs/>
        </w:rPr>
        <w:t>)</w:t>
      </w:r>
    </w:p>
    <w:p w14:paraId="1D7C018D" w14:textId="719CDD9A" w:rsidR="00BA144E" w:rsidRPr="00E020C1" w:rsidRDefault="00BA144E" w:rsidP="00BE1C60">
      <w:pPr>
        <w:pStyle w:val="Text"/>
        <w:numPr>
          <w:ilvl w:val="0"/>
          <w:numId w:val="51"/>
        </w:numPr>
        <w:ind w:left="540"/>
        <w:rPr>
          <w:bCs/>
        </w:rPr>
      </w:pPr>
      <w:r w:rsidRPr="00E020C1">
        <w:rPr>
          <w:bCs/>
        </w:rPr>
        <w:t xml:space="preserve">Neglect (pp </w:t>
      </w:r>
      <w:r w:rsidR="000F69CD" w:rsidRPr="00E020C1">
        <w:rPr>
          <w:bCs/>
        </w:rPr>
        <w:t>1381</w:t>
      </w:r>
      <w:r w:rsidRPr="00E020C1">
        <w:t>–</w:t>
      </w:r>
      <w:r w:rsidR="000F69CD" w:rsidRPr="00E020C1">
        <w:t>1383</w:t>
      </w:r>
      <w:r w:rsidR="000F69CD" w:rsidRPr="00E020C1">
        <w:rPr>
          <w:bCs/>
        </w:rPr>
        <w:t xml:space="preserve"> </w:t>
      </w:r>
      <w:r w:rsidRPr="00E020C1">
        <w:rPr>
          <w:bCs/>
        </w:rPr>
        <w:t xml:space="preserve">and Chapter </w:t>
      </w:r>
      <w:r w:rsidR="007C103D" w:rsidRPr="00E020C1">
        <w:rPr>
          <w:bCs/>
        </w:rPr>
        <w:t>35</w:t>
      </w:r>
      <w:r w:rsidRPr="00E020C1">
        <w:rPr>
          <w:bCs/>
        </w:rPr>
        <w:t xml:space="preserve">, </w:t>
      </w:r>
      <w:r w:rsidRPr="00E020C1">
        <w:rPr>
          <w:bCs/>
          <w:i/>
          <w:iCs/>
        </w:rPr>
        <w:t>Pediatric Emergencies</w:t>
      </w:r>
      <w:r w:rsidRPr="00E020C1">
        <w:rPr>
          <w:bCs/>
        </w:rPr>
        <w:t>)</w:t>
      </w:r>
    </w:p>
    <w:p w14:paraId="39542E8D" w14:textId="2FFF8E8A" w:rsidR="00BA144E" w:rsidRPr="00E020C1" w:rsidRDefault="00BA144E" w:rsidP="00BE1C60">
      <w:pPr>
        <w:pStyle w:val="Text"/>
        <w:numPr>
          <w:ilvl w:val="0"/>
          <w:numId w:val="51"/>
        </w:numPr>
        <w:ind w:left="540"/>
        <w:rPr>
          <w:bCs/>
        </w:rPr>
      </w:pPr>
      <w:r w:rsidRPr="00E020C1">
        <w:rPr>
          <w:bCs/>
        </w:rPr>
        <w:t xml:space="preserve">Homelessness (Chapter </w:t>
      </w:r>
      <w:r w:rsidR="007C103D" w:rsidRPr="00E020C1">
        <w:rPr>
          <w:bCs/>
        </w:rPr>
        <w:t>37</w:t>
      </w:r>
      <w:r w:rsidRPr="00E020C1">
        <w:rPr>
          <w:bCs/>
        </w:rPr>
        <w:t xml:space="preserve">, </w:t>
      </w:r>
      <w:r w:rsidRPr="00E020C1">
        <w:rPr>
          <w:bCs/>
          <w:i/>
          <w:iCs/>
        </w:rPr>
        <w:t>Patients With Special Challenges</w:t>
      </w:r>
      <w:r w:rsidRPr="00E020C1">
        <w:rPr>
          <w:bCs/>
        </w:rPr>
        <w:t>)</w:t>
      </w:r>
    </w:p>
    <w:p w14:paraId="6D8AB721" w14:textId="2AA64765" w:rsidR="00BA144E" w:rsidRPr="00E020C1" w:rsidRDefault="00BA144E" w:rsidP="00BE1C60">
      <w:pPr>
        <w:pStyle w:val="Text"/>
        <w:numPr>
          <w:ilvl w:val="0"/>
          <w:numId w:val="51"/>
        </w:numPr>
        <w:ind w:left="540"/>
        <w:rPr>
          <w:bCs/>
        </w:rPr>
      </w:pPr>
      <w:r w:rsidRPr="00E020C1">
        <w:rPr>
          <w:bCs/>
        </w:rPr>
        <w:t xml:space="preserve">Poverty (Chapter </w:t>
      </w:r>
      <w:r w:rsidR="007C103D" w:rsidRPr="00E020C1">
        <w:rPr>
          <w:bCs/>
        </w:rPr>
        <w:t>37</w:t>
      </w:r>
      <w:r w:rsidRPr="00E020C1">
        <w:rPr>
          <w:bCs/>
        </w:rPr>
        <w:t xml:space="preserve">, </w:t>
      </w:r>
      <w:r w:rsidRPr="00E020C1">
        <w:rPr>
          <w:bCs/>
          <w:i/>
          <w:iCs/>
        </w:rPr>
        <w:t>Patients With Special Challenges</w:t>
      </w:r>
      <w:r w:rsidRPr="00E020C1">
        <w:rPr>
          <w:bCs/>
        </w:rPr>
        <w:t>)</w:t>
      </w:r>
    </w:p>
    <w:p w14:paraId="7DA05A01" w14:textId="765CBC1E" w:rsidR="00BA144E" w:rsidRPr="00E020C1" w:rsidRDefault="00BA144E" w:rsidP="00BE1C60">
      <w:pPr>
        <w:pStyle w:val="Text"/>
        <w:numPr>
          <w:ilvl w:val="0"/>
          <w:numId w:val="51"/>
        </w:numPr>
        <w:ind w:left="540"/>
        <w:rPr>
          <w:bCs/>
        </w:rPr>
      </w:pPr>
      <w:r w:rsidRPr="00E020C1">
        <w:rPr>
          <w:bCs/>
        </w:rPr>
        <w:lastRenderedPageBreak/>
        <w:t xml:space="preserve">Bariatrics (Chapter </w:t>
      </w:r>
      <w:r w:rsidR="007C103D" w:rsidRPr="00E020C1">
        <w:rPr>
          <w:bCs/>
        </w:rPr>
        <w:t>37</w:t>
      </w:r>
      <w:r w:rsidRPr="00E020C1">
        <w:rPr>
          <w:bCs/>
        </w:rPr>
        <w:t xml:space="preserve">, </w:t>
      </w:r>
      <w:r w:rsidRPr="00E020C1">
        <w:rPr>
          <w:bCs/>
          <w:i/>
          <w:iCs/>
        </w:rPr>
        <w:t>Patients With Special Challenges</w:t>
      </w:r>
      <w:r w:rsidRPr="00E020C1">
        <w:rPr>
          <w:bCs/>
        </w:rPr>
        <w:t>)</w:t>
      </w:r>
    </w:p>
    <w:p w14:paraId="0BA9E3A9" w14:textId="64D314E6" w:rsidR="00BA144E" w:rsidRPr="00E020C1" w:rsidRDefault="00BA144E" w:rsidP="00BE1C60">
      <w:pPr>
        <w:pStyle w:val="Text"/>
        <w:numPr>
          <w:ilvl w:val="0"/>
          <w:numId w:val="51"/>
        </w:numPr>
        <w:ind w:left="540"/>
        <w:rPr>
          <w:bCs/>
        </w:rPr>
      </w:pPr>
      <w:r w:rsidRPr="00E020C1">
        <w:rPr>
          <w:bCs/>
        </w:rPr>
        <w:t>Technology dependen</w:t>
      </w:r>
      <w:r w:rsidR="001F731F" w:rsidRPr="00E020C1">
        <w:rPr>
          <w:bCs/>
        </w:rPr>
        <w:t>t</w:t>
      </w:r>
      <w:r w:rsidRPr="00E020C1">
        <w:rPr>
          <w:bCs/>
        </w:rPr>
        <w:t xml:space="preserve"> (Chapter </w:t>
      </w:r>
      <w:r w:rsidR="007C103D" w:rsidRPr="00E020C1">
        <w:rPr>
          <w:bCs/>
        </w:rPr>
        <w:t>37</w:t>
      </w:r>
      <w:r w:rsidRPr="00E020C1">
        <w:rPr>
          <w:bCs/>
        </w:rPr>
        <w:t xml:space="preserve">, </w:t>
      </w:r>
      <w:r w:rsidRPr="00E020C1">
        <w:rPr>
          <w:bCs/>
          <w:i/>
          <w:iCs/>
        </w:rPr>
        <w:t>Patients With Special Challenges</w:t>
      </w:r>
      <w:r w:rsidRPr="00E020C1">
        <w:rPr>
          <w:bCs/>
        </w:rPr>
        <w:t>)</w:t>
      </w:r>
    </w:p>
    <w:p w14:paraId="0F8F7149" w14:textId="4E56E5F6" w:rsidR="00BA144E" w:rsidRPr="00E020C1" w:rsidRDefault="00BA144E" w:rsidP="00BE1C60">
      <w:pPr>
        <w:pStyle w:val="Text"/>
        <w:numPr>
          <w:ilvl w:val="0"/>
          <w:numId w:val="51"/>
        </w:numPr>
        <w:ind w:left="540"/>
        <w:rPr>
          <w:bCs/>
        </w:rPr>
      </w:pPr>
      <w:r w:rsidRPr="00E020C1">
        <w:rPr>
          <w:bCs/>
        </w:rPr>
        <w:t xml:space="preserve">Hospice/terminally ill (Chapter </w:t>
      </w:r>
      <w:r w:rsidR="007C103D" w:rsidRPr="00E020C1">
        <w:rPr>
          <w:bCs/>
        </w:rPr>
        <w:t>37</w:t>
      </w:r>
      <w:r w:rsidRPr="00E020C1">
        <w:rPr>
          <w:bCs/>
        </w:rPr>
        <w:t xml:space="preserve">, </w:t>
      </w:r>
      <w:r w:rsidRPr="00E020C1">
        <w:rPr>
          <w:bCs/>
          <w:i/>
          <w:iCs/>
        </w:rPr>
        <w:t>Patients With Special Challenges</w:t>
      </w:r>
      <w:r w:rsidRPr="00E020C1">
        <w:rPr>
          <w:bCs/>
        </w:rPr>
        <w:t>)</w:t>
      </w:r>
    </w:p>
    <w:p w14:paraId="0CF9BB6A" w14:textId="6471C70A" w:rsidR="00BA144E" w:rsidRPr="00E020C1" w:rsidRDefault="00BA144E" w:rsidP="00BE1C60">
      <w:pPr>
        <w:pStyle w:val="Text"/>
        <w:numPr>
          <w:ilvl w:val="0"/>
          <w:numId w:val="51"/>
        </w:numPr>
        <w:ind w:left="540"/>
        <w:rPr>
          <w:bCs/>
          <w:iCs/>
        </w:rPr>
      </w:pPr>
      <w:r w:rsidRPr="00E020C1">
        <w:rPr>
          <w:bCs/>
        </w:rPr>
        <w:t xml:space="preserve">Tracheostomy care/dysfunction (Chapter </w:t>
      </w:r>
      <w:r w:rsidR="007C103D" w:rsidRPr="00E020C1">
        <w:rPr>
          <w:bCs/>
        </w:rPr>
        <w:t>37</w:t>
      </w:r>
      <w:r w:rsidRPr="00E020C1">
        <w:rPr>
          <w:bCs/>
        </w:rPr>
        <w:t xml:space="preserve">, </w:t>
      </w:r>
      <w:r w:rsidRPr="00E020C1">
        <w:rPr>
          <w:bCs/>
          <w:i/>
          <w:iCs/>
        </w:rPr>
        <w:t>Patients With Special Challenges</w:t>
      </w:r>
      <w:r w:rsidRPr="00E020C1">
        <w:rPr>
          <w:bCs/>
        </w:rPr>
        <w:t>)</w:t>
      </w:r>
    </w:p>
    <w:p w14:paraId="63978655" w14:textId="011F76C7" w:rsidR="00BA144E" w:rsidRPr="00E020C1" w:rsidRDefault="00BA144E" w:rsidP="00BE1C60">
      <w:pPr>
        <w:pStyle w:val="Text"/>
        <w:numPr>
          <w:ilvl w:val="0"/>
          <w:numId w:val="51"/>
        </w:numPr>
        <w:ind w:left="540"/>
        <w:rPr>
          <w:bCs/>
        </w:rPr>
      </w:pPr>
      <w:r w:rsidRPr="00E020C1">
        <w:rPr>
          <w:bCs/>
        </w:rPr>
        <w:t xml:space="preserve">Homecare (Chapter </w:t>
      </w:r>
      <w:r w:rsidR="007C103D" w:rsidRPr="00E020C1">
        <w:rPr>
          <w:bCs/>
        </w:rPr>
        <w:t>37</w:t>
      </w:r>
      <w:r w:rsidRPr="00E020C1">
        <w:rPr>
          <w:bCs/>
        </w:rPr>
        <w:t xml:space="preserve">, </w:t>
      </w:r>
      <w:r w:rsidRPr="00E020C1">
        <w:rPr>
          <w:bCs/>
          <w:i/>
          <w:iCs/>
        </w:rPr>
        <w:t>Patients With Special Challenges</w:t>
      </w:r>
      <w:r w:rsidRPr="00E020C1">
        <w:rPr>
          <w:bCs/>
        </w:rPr>
        <w:t>)</w:t>
      </w:r>
    </w:p>
    <w:p w14:paraId="470946E4" w14:textId="2785DF3F" w:rsidR="00BA144E" w:rsidRPr="00E020C1" w:rsidRDefault="00BA144E" w:rsidP="00BE1C60">
      <w:pPr>
        <w:pStyle w:val="Text"/>
        <w:numPr>
          <w:ilvl w:val="0"/>
          <w:numId w:val="51"/>
        </w:numPr>
        <w:ind w:left="540"/>
        <w:rPr>
          <w:bCs/>
        </w:rPr>
      </w:pPr>
      <w:r w:rsidRPr="00E020C1">
        <w:rPr>
          <w:bCs/>
        </w:rPr>
        <w:t xml:space="preserve">Sensory deficit/loss (Chapter </w:t>
      </w:r>
      <w:r w:rsidR="007C103D" w:rsidRPr="00E020C1">
        <w:rPr>
          <w:bCs/>
        </w:rPr>
        <w:t>37</w:t>
      </w:r>
      <w:r w:rsidRPr="00E020C1">
        <w:rPr>
          <w:bCs/>
        </w:rPr>
        <w:t xml:space="preserve">, </w:t>
      </w:r>
      <w:r w:rsidRPr="00E020C1">
        <w:rPr>
          <w:bCs/>
          <w:i/>
          <w:iCs/>
        </w:rPr>
        <w:t>Patients With Special Challenges</w:t>
      </w:r>
      <w:r w:rsidRPr="00E020C1">
        <w:rPr>
          <w:bCs/>
        </w:rPr>
        <w:t>)</w:t>
      </w:r>
    </w:p>
    <w:p w14:paraId="49F174C4" w14:textId="20C5FF28" w:rsidR="00BA144E" w:rsidRPr="00E020C1" w:rsidRDefault="00BA144E" w:rsidP="00BE1C60">
      <w:pPr>
        <w:pStyle w:val="Text"/>
        <w:numPr>
          <w:ilvl w:val="0"/>
          <w:numId w:val="51"/>
        </w:numPr>
        <w:ind w:left="540"/>
      </w:pPr>
      <w:r w:rsidRPr="00E020C1">
        <w:rPr>
          <w:bCs/>
        </w:rPr>
        <w:t>Developmental disability (</w:t>
      </w:r>
      <w:r w:rsidRPr="00E020C1">
        <w:rPr>
          <w:bCs/>
          <w:iCs/>
        </w:rPr>
        <w:t xml:space="preserve">Chapter </w:t>
      </w:r>
      <w:r w:rsidR="007C103D" w:rsidRPr="00E020C1">
        <w:rPr>
          <w:bCs/>
          <w:iCs/>
        </w:rPr>
        <w:t>37</w:t>
      </w:r>
      <w:r w:rsidRPr="00E020C1">
        <w:rPr>
          <w:bCs/>
          <w:iCs/>
        </w:rPr>
        <w:t xml:space="preserve">, </w:t>
      </w:r>
      <w:r w:rsidRPr="00E020C1">
        <w:rPr>
          <w:bCs/>
          <w:i/>
          <w:iCs/>
        </w:rPr>
        <w:t>Patients With Special Challenges</w:t>
      </w:r>
      <w:r w:rsidRPr="00E020C1">
        <w:rPr>
          <w:bCs/>
        </w:rPr>
        <w:t>)</w:t>
      </w:r>
    </w:p>
    <w:p w14:paraId="4F19582C" w14:textId="77777777" w:rsidR="00BA144E" w:rsidRPr="00E020C1" w:rsidRDefault="00BA144E" w:rsidP="00BA144E">
      <w:pPr>
        <w:pStyle w:val="LO1A"/>
      </w:pPr>
      <w:r w:rsidRPr="00E020C1">
        <w:t>Trauma</w:t>
      </w:r>
    </w:p>
    <w:p w14:paraId="1A586914" w14:textId="77777777" w:rsidR="00BA144E" w:rsidRPr="00E020C1" w:rsidRDefault="00BA144E" w:rsidP="00BA144E">
      <w:pPr>
        <w:pStyle w:val="Text"/>
        <w:rPr>
          <w:noProof/>
        </w:rPr>
      </w:pPr>
      <w:r w:rsidRPr="00E020C1">
        <w:rPr>
          <w:noProof/>
        </w:rPr>
        <w:t>Applies fundamental knowledge to provide basic emergency care and transportation based on assessment findings for an acutely injured patient.</w:t>
      </w:r>
    </w:p>
    <w:p w14:paraId="4CC3D69E" w14:textId="77777777" w:rsidR="00BA144E" w:rsidRPr="00E020C1" w:rsidRDefault="00BA144E" w:rsidP="00BA144E">
      <w:pPr>
        <w:pStyle w:val="LO1B"/>
        <w:rPr>
          <w:noProof/>
        </w:rPr>
      </w:pPr>
      <w:r w:rsidRPr="00E020C1">
        <w:rPr>
          <w:noProof/>
        </w:rPr>
        <w:t>Special Considerations in Trauma</w:t>
      </w:r>
    </w:p>
    <w:p w14:paraId="100D47A3" w14:textId="77777777" w:rsidR="00BA144E" w:rsidRPr="00E020C1" w:rsidRDefault="00BA144E" w:rsidP="00BA144E">
      <w:pPr>
        <w:pStyle w:val="Text"/>
      </w:pPr>
      <w:r w:rsidRPr="00E020C1">
        <w:t>• Recognition a</w:t>
      </w:r>
      <w:r w:rsidR="00594038" w:rsidRPr="00E020C1">
        <w:t>nd management of trauma in the</w:t>
      </w:r>
    </w:p>
    <w:p w14:paraId="688202B1" w14:textId="1A19150C" w:rsidR="00BA144E" w:rsidRPr="00E020C1" w:rsidRDefault="00BA144E" w:rsidP="007C103D">
      <w:pPr>
        <w:pStyle w:val="Text"/>
        <w:numPr>
          <w:ilvl w:val="0"/>
          <w:numId w:val="53"/>
        </w:numPr>
        <w:ind w:left="540"/>
      </w:pPr>
      <w:r w:rsidRPr="00E020C1">
        <w:t xml:space="preserve">Pregnant patient (Chapter </w:t>
      </w:r>
      <w:r w:rsidR="007C103D" w:rsidRPr="00E020C1">
        <w:t>34</w:t>
      </w:r>
      <w:r w:rsidRPr="00E020C1">
        <w:t xml:space="preserve">, </w:t>
      </w:r>
      <w:r w:rsidRPr="00E020C1">
        <w:rPr>
          <w:i/>
          <w:iCs/>
        </w:rPr>
        <w:t>Obstetrics and Neonatal Care</w:t>
      </w:r>
      <w:r w:rsidRPr="00E020C1">
        <w:t>)</w:t>
      </w:r>
    </w:p>
    <w:p w14:paraId="5EAE2F45" w14:textId="13341E6B" w:rsidR="00BA144E" w:rsidRPr="00E020C1" w:rsidRDefault="00BA144E" w:rsidP="007C103D">
      <w:pPr>
        <w:pStyle w:val="Text"/>
        <w:numPr>
          <w:ilvl w:val="0"/>
          <w:numId w:val="53"/>
        </w:numPr>
        <w:ind w:left="540"/>
      </w:pPr>
      <w:r w:rsidRPr="00E020C1">
        <w:t xml:space="preserve">Pediatric patient (Chapter </w:t>
      </w:r>
      <w:r w:rsidR="007C103D" w:rsidRPr="00E020C1">
        <w:t>35</w:t>
      </w:r>
      <w:r w:rsidRPr="00E020C1">
        <w:t xml:space="preserve">, </w:t>
      </w:r>
      <w:r w:rsidRPr="00E020C1">
        <w:rPr>
          <w:i/>
          <w:iCs/>
        </w:rPr>
        <w:t>Pediatric Emergencies</w:t>
      </w:r>
      <w:r w:rsidRPr="00E020C1">
        <w:t>)</w:t>
      </w:r>
    </w:p>
    <w:p w14:paraId="5B584447" w14:textId="72406BC1" w:rsidR="00BA144E" w:rsidRPr="00E020C1" w:rsidRDefault="00BA144E" w:rsidP="007C103D">
      <w:pPr>
        <w:pStyle w:val="Text"/>
        <w:numPr>
          <w:ilvl w:val="0"/>
          <w:numId w:val="53"/>
        </w:numPr>
        <w:ind w:left="540"/>
      </w:pPr>
      <w:r w:rsidRPr="00E020C1">
        <w:t xml:space="preserve">Geriatric patient (pp </w:t>
      </w:r>
      <w:r w:rsidR="000F69CD" w:rsidRPr="00E020C1">
        <w:t>13</w:t>
      </w:r>
      <w:r w:rsidR="001F731F" w:rsidRPr="00E020C1">
        <w:t>75</w:t>
      </w:r>
      <w:r w:rsidRPr="00E020C1">
        <w:t>–</w:t>
      </w:r>
      <w:r w:rsidR="000F69CD" w:rsidRPr="00E020C1">
        <w:t>13</w:t>
      </w:r>
      <w:r w:rsidR="001F731F" w:rsidRPr="00E020C1">
        <w:t>78</w:t>
      </w:r>
      <w:r w:rsidRPr="00E020C1">
        <w:t>)</w:t>
      </w:r>
    </w:p>
    <w:p w14:paraId="64404C4E" w14:textId="77777777" w:rsidR="00BA144E" w:rsidRPr="00E020C1" w:rsidRDefault="00BA144E" w:rsidP="00BA144E">
      <w:pPr>
        <w:pStyle w:val="Text"/>
        <w:rPr>
          <w:bCs/>
        </w:rPr>
      </w:pPr>
      <w:r w:rsidRPr="00E020C1">
        <w:t xml:space="preserve">• </w:t>
      </w:r>
      <w:r w:rsidRPr="00E020C1">
        <w:rPr>
          <w:bCs/>
        </w:rPr>
        <w:t xml:space="preserve">Pathophysiology, assessment, </w:t>
      </w:r>
      <w:r w:rsidR="00594038" w:rsidRPr="00E020C1">
        <w:rPr>
          <w:bCs/>
        </w:rPr>
        <w:t>and management of trauma in the</w:t>
      </w:r>
    </w:p>
    <w:p w14:paraId="11BC377D" w14:textId="0D274547" w:rsidR="00BA144E" w:rsidRPr="00E020C1" w:rsidRDefault="00BA144E" w:rsidP="007C103D">
      <w:pPr>
        <w:pStyle w:val="Text"/>
        <w:numPr>
          <w:ilvl w:val="0"/>
          <w:numId w:val="55"/>
        </w:numPr>
        <w:ind w:left="540"/>
        <w:rPr>
          <w:bCs/>
        </w:rPr>
      </w:pPr>
      <w:r w:rsidRPr="00E020C1">
        <w:rPr>
          <w:bCs/>
        </w:rPr>
        <w:t xml:space="preserve">Pregnant patient (Chapter </w:t>
      </w:r>
      <w:r w:rsidR="007C103D" w:rsidRPr="00E020C1">
        <w:rPr>
          <w:bCs/>
        </w:rPr>
        <w:t>34</w:t>
      </w:r>
      <w:r w:rsidRPr="00E020C1">
        <w:rPr>
          <w:bCs/>
        </w:rPr>
        <w:t xml:space="preserve">, </w:t>
      </w:r>
      <w:r w:rsidRPr="00E020C1">
        <w:rPr>
          <w:bCs/>
          <w:i/>
          <w:iCs/>
        </w:rPr>
        <w:t>Obstetrics and Neonatal Care</w:t>
      </w:r>
      <w:r w:rsidRPr="00E020C1">
        <w:rPr>
          <w:bCs/>
        </w:rPr>
        <w:t>)</w:t>
      </w:r>
    </w:p>
    <w:p w14:paraId="7CA96024" w14:textId="7782B188" w:rsidR="00BA144E" w:rsidRPr="00E020C1" w:rsidRDefault="00BA144E" w:rsidP="007C103D">
      <w:pPr>
        <w:pStyle w:val="Text"/>
        <w:numPr>
          <w:ilvl w:val="0"/>
          <w:numId w:val="55"/>
        </w:numPr>
        <w:ind w:left="540"/>
        <w:rPr>
          <w:bCs/>
        </w:rPr>
      </w:pPr>
      <w:r w:rsidRPr="00E020C1">
        <w:rPr>
          <w:bCs/>
        </w:rPr>
        <w:t xml:space="preserve">Pediatric patient (Chapter </w:t>
      </w:r>
      <w:r w:rsidR="007C103D" w:rsidRPr="00E020C1">
        <w:rPr>
          <w:bCs/>
        </w:rPr>
        <w:t>35</w:t>
      </w:r>
      <w:r w:rsidRPr="00E020C1">
        <w:rPr>
          <w:bCs/>
        </w:rPr>
        <w:t xml:space="preserve">, </w:t>
      </w:r>
      <w:r w:rsidRPr="00E020C1">
        <w:rPr>
          <w:bCs/>
          <w:i/>
          <w:iCs/>
        </w:rPr>
        <w:t>Pediatric Emergencies</w:t>
      </w:r>
      <w:r w:rsidRPr="00E020C1">
        <w:rPr>
          <w:bCs/>
        </w:rPr>
        <w:t>)</w:t>
      </w:r>
    </w:p>
    <w:p w14:paraId="08DA4BF4" w14:textId="6CD057AA" w:rsidR="00BA144E" w:rsidRPr="00E020C1" w:rsidRDefault="00BA144E" w:rsidP="007C103D">
      <w:pPr>
        <w:pStyle w:val="Text"/>
        <w:numPr>
          <w:ilvl w:val="0"/>
          <w:numId w:val="55"/>
        </w:numPr>
        <w:ind w:left="540"/>
        <w:rPr>
          <w:bCs/>
        </w:rPr>
      </w:pPr>
      <w:r w:rsidRPr="00E020C1">
        <w:rPr>
          <w:bCs/>
        </w:rPr>
        <w:t xml:space="preserve">Geriatric patient (pp </w:t>
      </w:r>
      <w:r w:rsidR="001F731F" w:rsidRPr="00E020C1">
        <w:t>1375–1378</w:t>
      </w:r>
      <w:r w:rsidRPr="00E020C1">
        <w:rPr>
          <w:bCs/>
        </w:rPr>
        <w:t>)</w:t>
      </w:r>
    </w:p>
    <w:p w14:paraId="39A08152" w14:textId="364303D4" w:rsidR="00BA144E" w:rsidRPr="00E020C1" w:rsidRDefault="00BA144E" w:rsidP="007C103D">
      <w:pPr>
        <w:pStyle w:val="Text"/>
        <w:numPr>
          <w:ilvl w:val="0"/>
          <w:numId w:val="55"/>
        </w:numPr>
        <w:ind w:left="540"/>
        <w:rPr>
          <w:bCs/>
          <w:iCs/>
        </w:rPr>
      </w:pPr>
      <w:r w:rsidRPr="00E020C1">
        <w:rPr>
          <w:bCs/>
        </w:rPr>
        <w:t xml:space="preserve">Cognitively impaired patient (Chapter </w:t>
      </w:r>
      <w:r w:rsidR="007C103D" w:rsidRPr="00E020C1">
        <w:rPr>
          <w:bCs/>
        </w:rPr>
        <w:t>37</w:t>
      </w:r>
      <w:r w:rsidRPr="00E020C1">
        <w:rPr>
          <w:bCs/>
        </w:rPr>
        <w:t xml:space="preserve">, </w:t>
      </w:r>
      <w:r w:rsidRPr="00E020C1">
        <w:rPr>
          <w:bCs/>
          <w:i/>
          <w:iCs/>
        </w:rPr>
        <w:t>Patients With Special Challenges</w:t>
      </w:r>
      <w:r w:rsidRPr="00E020C1">
        <w:rPr>
          <w:bCs/>
        </w:rPr>
        <w:t>)</w:t>
      </w:r>
    </w:p>
    <w:p w14:paraId="5D8DEAAC" w14:textId="77777777" w:rsidR="00BA144E" w:rsidRPr="00E020C1" w:rsidRDefault="00BA144E" w:rsidP="00BA144E">
      <w:pPr>
        <w:pStyle w:val="LOShadedline"/>
        <w:rPr>
          <w:noProof/>
        </w:rPr>
      </w:pPr>
      <w:r w:rsidRPr="00E020C1">
        <w:rPr>
          <w:noProof/>
        </w:rPr>
        <w:t>Knowledge Objectives</w:t>
      </w:r>
    </w:p>
    <w:p w14:paraId="2870B80E" w14:textId="6FBB797A" w:rsidR="00BA144E" w:rsidRPr="00E020C1" w:rsidRDefault="00BA144E" w:rsidP="00BA144E">
      <w:pPr>
        <w:pStyle w:val="Textnumbered"/>
      </w:pPr>
      <w:r w:rsidRPr="00E020C1">
        <w:t>1.</w:t>
      </w:r>
      <w:r w:rsidRPr="00E020C1">
        <w:tab/>
        <w:t xml:space="preserve">Define the term </w:t>
      </w:r>
      <w:r w:rsidRPr="00E020C1">
        <w:rPr>
          <w:i/>
        </w:rPr>
        <w:t>geriatrics</w:t>
      </w:r>
      <w:r w:rsidRPr="00E020C1">
        <w:t xml:space="preserve">. (p </w:t>
      </w:r>
      <w:r w:rsidR="000F69CD" w:rsidRPr="00E020C1">
        <w:t>1350</w:t>
      </w:r>
      <w:r w:rsidRPr="00E020C1">
        <w:t>)</w:t>
      </w:r>
    </w:p>
    <w:p w14:paraId="0751B653" w14:textId="0084B429" w:rsidR="00BA144E" w:rsidRPr="00E020C1" w:rsidRDefault="00BA144E" w:rsidP="00BA144E">
      <w:pPr>
        <w:pStyle w:val="Textnumbered"/>
      </w:pPr>
      <w:r w:rsidRPr="00E020C1">
        <w:t>2.</w:t>
      </w:r>
      <w:r w:rsidRPr="00E020C1">
        <w:tab/>
        <w:t xml:space="preserve">Recognize some of the special aspects of the lives of older people. (p </w:t>
      </w:r>
      <w:r w:rsidR="000F69CD" w:rsidRPr="00E020C1">
        <w:t>1350</w:t>
      </w:r>
      <w:r w:rsidRPr="00E020C1">
        <w:t>)</w:t>
      </w:r>
    </w:p>
    <w:p w14:paraId="64CC3B55" w14:textId="683E8F85" w:rsidR="00BA144E" w:rsidRPr="00E020C1" w:rsidRDefault="00BA144E" w:rsidP="00BA144E">
      <w:pPr>
        <w:pStyle w:val="Textnumbered"/>
      </w:pPr>
      <w:r w:rsidRPr="00E020C1">
        <w:t>3.</w:t>
      </w:r>
      <w:r w:rsidRPr="00E020C1">
        <w:tab/>
      </w:r>
      <w:r w:rsidR="00563F38" w:rsidRPr="00E020C1">
        <w:t xml:space="preserve">Know </w:t>
      </w:r>
      <w:r w:rsidRPr="00E020C1">
        <w:t xml:space="preserve">generational considerations when communicating with a geriatric patient. (pp </w:t>
      </w:r>
      <w:r w:rsidR="000F69CD" w:rsidRPr="00E020C1">
        <w:t>1350</w:t>
      </w:r>
      <w:r w:rsidRPr="00E020C1">
        <w:t>–</w:t>
      </w:r>
      <w:r w:rsidR="000F69CD" w:rsidRPr="00E020C1">
        <w:t>1351</w:t>
      </w:r>
      <w:r w:rsidRPr="00E020C1">
        <w:t>)</w:t>
      </w:r>
    </w:p>
    <w:p w14:paraId="0A0D1A07" w14:textId="4314E21E" w:rsidR="00BA144E" w:rsidRPr="00E020C1" w:rsidRDefault="00BA144E" w:rsidP="00BA144E">
      <w:pPr>
        <w:pStyle w:val="Textnumbered"/>
      </w:pPr>
      <w:r w:rsidRPr="00E020C1">
        <w:t>4.</w:t>
      </w:r>
      <w:r w:rsidRPr="00E020C1">
        <w:tab/>
        <w:t xml:space="preserve">Describe the common complaints and the leading causes of death in older people. (p </w:t>
      </w:r>
      <w:r w:rsidR="000F69CD" w:rsidRPr="00E020C1">
        <w:t>1352</w:t>
      </w:r>
      <w:r w:rsidRPr="00E020C1">
        <w:t>)</w:t>
      </w:r>
    </w:p>
    <w:p w14:paraId="33AC3278" w14:textId="39271E6D" w:rsidR="00BA144E" w:rsidRPr="00E020C1" w:rsidRDefault="00BA144E" w:rsidP="00BA144E">
      <w:pPr>
        <w:pStyle w:val="Textnumbered"/>
      </w:pPr>
      <w:r w:rsidRPr="00E020C1">
        <w:t>5.</w:t>
      </w:r>
      <w:r w:rsidRPr="00E020C1">
        <w:tab/>
        <w:t xml:space="preserve">Discuss the physiologic changes associated with the aging process and the age-related assessment and treatment modifications that result. (pp </w:t>
      </w:r>
      <w:r w:rsidR="000F69CD" w:rsidRPr="00E020C1">
        <w:t>1352</w:t>
      </w:r>
      <w:r w:rsidRPr="00E020C1">
        <w:t>–</w:t>
      </w:r>
      <w:r w:rsidR="000F69CD" w:rsidRPr="00E020C1">
        <w:t>1365</w:t>
      </w:r>
      <w:r w:rsidRPr="00E020C1">
        <w:t>)</w:t>
      </w:r>
    </w:p>
    <w:p w14:paraId="6986FEFD" w14:textId="6B43AA3B" w:rsidR="00BA144E" w:rsidRPr="00E020C1" w:rsidRDefault="00CD4A64" w:rsidP="00BA144E">
      <w:pPr>
        <w:pStyle w:val="Textnumbered"/>
      </w:pPr>
      <w:r w:rsidRPr="00E020C1">
        <w:t>6</w:t>
      </w:r>
      <w:r w:rsidR="00BA144E" w:rsidRPr="00E020C1">
        <w:t>.</w:t>
      </w:r>
      <w:r w:rsidR="00BA144E" w:rsidRPr="00E020C1">
        <w:tab/>
        <w:t xml:space="preserve">Define polypharmacy and the toxicity issues that can result. (pp </w:t>
      </w:r>
      <w:r w:rsidR="000F69CD" w:rsidRPr="00E020C1">
        <w:t>1365</w:t>
      </w:r>
      <w:r w:rsidR="00BA144E" w:rsidRPr="00E020C1">
        <w:t>–</w:t>
      </w:r>
      <w:r w:rsidR="000F69CD" w:rsidRPr="00E020C1">
        <w:t>1367</w:t>
      </w:r>
      <w:r w:rsidR="00BA144E" w:rsidRPr="00E020C1">
        <w:t>)</w:t>
      </w:r>
    </w:p>
    <w:p w14:paraId="7AF113DC" w14:textId="2ED81F9F" w:rsidR="00BA144E" w:rsidRPr="00E020C1" w:rsidRDefault="00CD4A64" w:rsidP="00BA144E">
      <w:pPr>
        <w:pStyle w:val="Textnumbered"/>
      </w:pPr>
      <w:r w:rsidRPr="00E020C1">
        <w:t>7</w:t>
      </w:r>
      <w:r w:rsidR="00BA144E" w:rsidRPr="00E020C1">
        <w:t>.</w:t>
      </w:r>
      <w:r w:rsidR="00BA144E" w:rsidRPr="00E020C1">
        <w:tab/>
        <w:t xml:space="preserve">Discuss the effect of aging on </w:t>
      </w:r>
      <w:r w:rsidRPr="00E020C1">
        <w:t xml:space="preserve">behavioral </w:t>
      </w:r>
      <w:r w:rsidR="00BA144E" w:rsidRPr="00E020C1">
        <w:t xml:space="preserve">emergencies. (pp </w:t>
      </w:r>
      <w:r w:rsidR="000F69CD" w:rsidRPr="00E020C1">
        <w:t>1367</w:t>
      </w:r>
      <w:r w:rsidR="00BA144E" w:rsidRPr="00E020C1">
        <w:t>–</w:t>
      </w:r>
      <w:r w:rsidR="000F69CD" w:rsidRPr="00E020C1">
        <w:t>1368</w:t>
      </w:r>
      <w:r w:rsidR="00BA144E" w:rsidRPr="00E020C1">
        <w:t>)</w:t>
      </w:r>
    </w:p>
    <w:p w14:paraId="14766270" w14:textId="3441DF71" w:rsidR="00CD4A64" w:rsidRPr="00E020C1" w:rsidRDefault="00CD4A64" w:rsidP="00CD4A64">
      <w:pPr>
        <w:pStyle w:val="Textnumbered"/>
      </w:pPr>
      <w:r w:rsidRPr="00E020C1">
        <w:lastRenderedPageBreak/>
        <w:t>8.</w:t>
      </w:r>
      <w:r w:rsidRPr="00E020C1">
        <w:tab/>
        <w:t>Explain the GEMS diamond and its role in the assessment and care of the geriatric patient. (p</w:t>
      </w:r>
      <w:r w:rsidR="000F69CD" w:rsidRPr="00E020C1">
        <w:t xml:space="preserve"> 1368</w:t>
      </w:r>
      <w:r w:rsidRPr="00E020C1">
        <w:t>)</w:t>
      </w:r>
    </w:p>
    <w:p w14:paraId="1CAB0D40" w14:textId="6C256ED3" w:rsidR="00CD4A64" w:rsidRPr="00E020C1" w:rsidRDefault="00CD4A64" w:rsidP="00CD4A64">
      <w:pPr>
        <w:pStyle w:val="Textnumbered"/>
      </w:pPr>
      <w:r w:rsidRPr="00E020C1">
        <w:t>9.</w:t>
      </w:r>
      <w:r w:rsidRPr="00E020C1">
        <w:tab/>
        <w:t xml:space="preserve">Explain special considerations when performing the patient assessment process on a geriatric patient with a medical condition. (pp </w:t>
      </w:r>
      <w:r w:rsidR="000F69CD" w:rsidRPr="00E020C1">
        <w:t>1368</w:t>
      </w:r>
      <w:r w:rsidRPr="00E020C1">
        <w:t>–</w:t>
      </w:r>
      <w:r w:rsidR="000F69CD" w:rsidRPr="00E020C1">
        <w:t>1373</w:t>
      </w:r>
      <w:r w:rsidRPr="00E020C1">
        <w:t>)</w:t>
      </w:r>
    </w:p>
    <w:p w14:paraId="7EF48793" w14:textId="34570B00" w:rsidR="00CD4A64" w:rsidRPr="00E020C1" w:rsidRDefault="00CD4A64" w:rsidP="00CD4A64">
      <w:pPr>
        <w:pStyle w:val="Textnumbered"/>
      </w:pPr>
      <w:r w:rsidRPr="00E020C1">
        <w:t>10.</w:t>
      </w:r>
      <w:r w:rsidRPr="00E020C1">
        <w:tab/>
        <w:t xml:space="preserve">Discuss the effects of aging on environmental emergencies. (p </w:t>
      </w:r>
      <w:r w:rsidR="000F69CD" w:rsidRPr="00E020C1">
        <w:t>1375</w:t>
      </w:r>
      <w:r w:rsidRPr="00E020C1">
        <w:t>)</w:t>
      </w:r>
    </w:p>
    <w:p w14:paraId="0D93EAF7" w14:textId="05C1B3F8" w:rsidR="00BA144E" w:rsidRPr="00E020C1" w:rsidRDefault="00CD4A64" w:rsidP="00BA144E">
      <w:pPr>
        <w:pStyle w:val="Textnumbered"/>
      </w:pPr>
      <w:r w:rsidRPr="00E020C1">
        <w:t>11</w:t>
      </w:r>
      <w:r w:rsidR="00BA144E" w:rsidRPr="00E020C1">
        <w:t>.</w:t>
      </w:r>
      <w:r w:rsidR="00BA144E" w:rsidRPr="00E020C1">
        <w:tab/>
        <w:t>Explain special considerations when performing the patient assessment process on a geriatric patient with a traumatic injury. (p</w:t>
      </w:r>
      <w:r w:rsidR="000F69CD" w:rsidRPr="00E020C1">
        <w:t>p</w:t>
      </w:r>
      <w:r w:rsidR="00BA144E" w:rsidRPr="00E020C1">
        <w:t xml:space="preserve"> </w:t>
      </w:r>
      <w:r w:rsidR="000F69CD" w:rsidRPr="00E020C1">
        <w:t>137</w:t>
      </w:r>
      <w:r w:rsidR="001F731F" w:rsidRPr="00E020C1">
        <w:t>5–</w:t>
      </w:r>
      <w:r w:rsidR="000F69CD" w:rsidRPr="00E020C1">
        <w:t>137</w:t>
      </w:r>
      <w:r w:rsidR="001F731F" w:rsidRPr="00E020C1">
        <w:t>8</w:t>
      </w:r>
      <w:r w:rsidR="00BA144E" w:rsidRPr="00E020C1">
        <w:t>)</w:t>
      </w:r>
    </w:p>
    <w:p w14:paraId="53019798" w14:textId="40257ABE" w:rsidR="00BA144E" w:rsidRPr="00E020C1" w:rsidRDefault="00BA144E" w:rsidP="00BA144E">
      <w:pPr>
        <w:pStyle w:val="Textnumbered"/>
      </w:pPr>
      <w:r w:rsidRPr="00E020C1">
        <w:t>12.</w:t>
      </w:r>
      <w:r w:rsidRPr="00E020C1">
        <w:tab/>
        <w:t xml:space="preserve">Explain special considerations when responding to calls to nursing and skilled care facilities. (pp </w:t>
      </w:r>
      <w:r w:rsidR="000F69CD" w:rsidRPr="00E020C1">
        <w:t>1379</w:t>
      </w:r>
      <w:r w:rsidRPr="00E020C1">
        <w:t>–</w:t>
      </w:r>
      <w:r w:rsidR="000F69CD" w:rsidRPr="00E020C1">
        <w:t>1380</w:t>
      </w:r>
      <w:r w:rsidRPr="00E020C1">
        <w:t>)</w:t>
      </w:r>
    </w:p>
    <w:p w14:paraId="7F218126" w14:textId="28B37148" w:rsidR="00BA144E" w:rsidRPr="00E020C1" w:rsidRDefault="00BA144E" w:rsidP="00BA144E">
      <w:pPr>
        <w:pStyle w:val="Textnumbered"/>
      </w:pPr>
      <w:r w:rsidRPr="00E020C1">
        <w:t>13.</w:t>
      </w:r>
      <w:r w:rsidRPr="00E020C1">
        <w:tab/>
        <w:t xml:space="preserve">Define an advance directive and explain its use with older patients. (pp </w:t>
      </w:r>
      <w:r w:rsidR="000F69CD" w:rsidRPr="00E020C1">
        <w:t>1380</w:t>
      </w:r>
      <w:r w:rsidRPr="00E020C1">
        <w:t>–</w:t>
      </w:r>
      <w:r w:rsidR="000F69CD" w:rsidRPr="00E020C1">
        <w:t>1381</w:t>
      </w:r>
      <w:r w:rsidRPr="00E020C1">
        <w:t>)</w:t>
      </w:r>
    </w:p>
    <w:p w14:paraId="43649454" w14:textId="2DDCB6E7" w:rsidR="00BA144E" w:rsidRPr="00E020C1" w:rsidRDefault="00BA144E" w:rsidP="00BA144E">
      <w:pPr>
        <w:pStyle w:val="Textnumbered"/>
      </w:pPr>
      <w:r w:rsidRPr="00E020C1">
        <w:t>14.</w:t>
      </w:r>
      <w:r w:rsidRPr="00E020C1">
        <w:tab/>
      </w:r>
      <w:r w:rsidR="00563F38" w:rsidRPr="00E020C1">
        <w:t xml:space="preserve">Discuss </w:t>
      </w:r>
      <w:r w:rsidRPr="00E020C1">
        <w:t xml:space="preserve">the prevalence of elder abuse and neglect; include why the extent of elder abuse is not well known. (pp </w:t>
      </w:r>
      <w:r w:rsidR="000F69CD" w:rsidRPr="00E020C1">
        <w:t>1381</w:t>
      </w:r>
      <w:r w:rsidRPr="00E020C1">
        <w:t>–</w:t>
      </w:r>
      <w:r w:rsidR="000F69CD" w:rsidRPr="00E020C1">
        <w:t>1383</w:t>
      </w:r>
      <w:r w:rsidRPr="00E020C1">
        <w:t>)</w:t>
      </w:r>
    </w:p>
    <w:p w14:paraId="22466F0A" w14:textId="643F80AE" w:rsidR="00CD4A64" w:rsidRPr="00E020C1" w:rsidRDefault="00CD4A64" w:rsidP="00CD4A64">
      <w:pPr>
        <w:pStyle w:val="Textnumbered"/>
      </w:pPr>
      <w:r w:rsidRPr="00E020C1">
        <w:t>15.</w:t>
      </w:r>
      <w:r w:rsidRPr="00E020C1">
        <w:tab/>
        <w:t xml:space="preserve">Recognize acts of commission or omission by a caregiver that result in harm, potential harm, or threat of harm to a geriatric patient. (p </w:t>
      </w:r>
      <w:r w:rsidR="001F731F" w:rsidRPr="00E020C1">
        <w:t>1381</w:t>
      </w:r>
      <w:r w:rsidRPr="00E020C1">
        <w:t>)</w:t>
      </w:r>
    </w:p>
    <w:p w14:paraId="049B285F" w14:textId="71383663" w:rsidR="00BA144E" w:rsidRPr="00E020C1" w:rsidRDefault="00CD4A64" w:rsidP="00BA144E">
      <w:pPr>
        <w:pStyle w:val="Textnumbered"/>
      </w:pPr>
      <w:r w:rsidRPr="00E020C1">
        <w:t>16</w:t>
      </w:r>
      <w:r w:rsidR="00BA144E" w:rsidRPr="00E020C1">
        <w:t>.</w:t>
      </w:r>
      <w:r w:rsidR="00BA144E" w:rsidRPr="00E020C1">
        <w:tab/>
        <w:t>Explain the assessment and care of a geriatric patient who has potentially been abused or neglected. (p</w:t>
      </w:r>
      <w:r w:rsidR="000F69CD" w:rsidRPr="00E020C1">
        <w:t>p</w:t>
      </w:r>
      <w:r w:rsidR="00BA144E" w:rsidRPr="00E020C1">
        <w:t xml:space="preserve"> </w:t>
      </w:r>
      <w:r w:rsidR="000F69CD" w:rsidRPr="00E020C1">
        <w:t>1382</w:t>
      </w:r>
      <w:r w:rsidR="00534C4C" w:rsidRPr="00E020C1">
        <w:t>–</w:t>
      </w:r>
      <w:r w:rsidR="000F69CD" w:rsidRPr="00E020C1">
        <w:t>1383</w:t>
      </w:r>
      <w:r w:rsidR="00BA144E" w:rsidRPr="00E020C1">
        <w:t>)</w:t>
      </w:r>
    </w:p>
    <w:p w14:paraId="743AA8D0" w14:textId="77777777" w:rsidR="00BA144E" w:rsidRPr="00E020C1" w:rsidRDefault="00BA144E" w:rsidP="00BA144E">
      <w:pPr>
        <w:pStyle w:val="LOShadedline"/>
        <w:rPr>
          <w:noProof/>
        </w:rPr>
      </w:pPr>
      <w:r w:rsidRPr="00E020C1">
        <w:rPr>
          <w:noProof/>
        </w:rPr>
        <w:t>Skills Objectives</w:t>
      </w:r>
    </w:p>
    <w:p w14:paraId="096B38F0" w14:textId="77777777" w:rsidR="00BA144E" w:rsidRPr="00E020C1" w:rsidRDefault="00BA144E" w:rsidP="00BA144E">
      <w:pPr>
        <w:pStyle w:val="Text"/>
      </w:pPr>
      <w:r w:rsidRPr="00E020C1">
        <w:t>There are no skills objectives for this chapter.</w:t>
      </w:r>
    </w:p>
    <w:p w14:paraId="71740EF3" w14:textId="77777777" w:rsidR="0072022F" w:rsidRPr="00E020C1" w:rsidRDefault="0072022F" w:rsidP="0072022F">
      <w:pPr>
        <w:pStyle w:val="LOShadedline"/>
        <w:rPr>
          <w:noProof/>
        </w:rPr>
      </w:pPr>
      <w:r w:rsidRPr="00E020C1">
        <w:rPr>
          <w:noProof/>
        </w:rPr>
        <w:t>Readings and Preparation</w:t>
      </w:r>
    </w:p>
    <w:p w14:paraId="0C6E7039" w14:textId="357A0C98" w:rsidR="0072022F" w:rsidRPr="00E020C1" w:rsidRDefault="0072022F" w:rsidP="0072022F">
      <w:pPr>
        <w:pStyle w:val="Text"/>
        <w:rPr>
          <w:noProof/>
        </w:rPr>
      </w:pPr>
      <w:r w:rsidRPr="00E020C1">
        <w:rPr>
          <w:noProof/>
        </w:rPr>
        <w:t xml:space="preserve">Review all instructional materials including </w:t>
      </w:r>
      <w:r w:rsidRPr="00E020C1">
        <w:rPr>
          <w:rStyle w:val="TextBoldItalicChar"/>
        </w:rPr>
        <w:t>Emergency Care and Transportation of the Sick and Injured</w:t>
      </w:r>
      <w:r w:rsidRPr="00E020C1">
        <w:rPr>
          <w:noProof/>
        </w:rPr>
        <w:t xml:space="preserve">, </w:t>
      </w:r>
      <w:r w:rsidR="00D36812" w:rsidRPr="00E020C1">
        <w:rPr>
          <w:rStyle w:val="TextBoldChar"/>
        </w:rPr>
        <w:t>Twelfth</w:t>
      </w:r>
      <w:r w:rsidR="00AD7EFA" w:rsidRPr="00E020C1">
        <w:rPr>
          <w:rStyle w:val="TextBoldChar"/>
        </w:rPr>
        <w:t xml:space="preserve"> </w:t>
      </w:r>
      <w:r w:rsidRPr="00E020C1">
        <w:rPr>
          <w:rStyle w:val="TextBoldChar"/>
        </w:rPr>
        <w:t>Edition</w:t>
      </w:r>
      <w:r w:rsidRPr="00E020C1">
        <w:rPr>
          <w:noProof/>
        </w:rPr>
        <w:t xml:space="preserve">, Chapter </w:t>
      </w:r>
      <w:r w:rsidR="00D36812" w:rsidRPr="00E020C1">
        <w:rPr>
          <w:noProof/>
        </w:rPr>
        <w:t>36</w:t>
      </w:r>
      <w:r w:rsidRPr="00E020C1">
        <w:rPr>
          <w:noProof/>
        </w:rPr>
        <w:t>, and all related presentation support materials.</w:t>
      </w:r>
    </w:p>
    <w:p w14:paraId="03D3FC93" w14:textId="77777777" w:rsidR="0072022F" w:rsidRPr="00E020C1" w:rsidRDefault="0072022F" w:rsidP="0072022F">
      <w:pPr>
        <w:pStyle w:val="Text"/>
      </w:pPr>
      <w:r w:rsidRPr="00E020C1">
        <w:t>• Review the local protocol for care and treatment of the elderly.</w:t>
      </w:r>
    </w:p>
    <w:p w14:paraId="768D39EA" w14:textId="77777777" w:rsidR="0072022F" w:rsidRPr="00E020C1" w:rsidRDefault="0072022F" w:rsidP="0072022F">
      <w:pPr>
        <w:pStyle w:val="LOShadedline"/>
        <w:rPr>
          <w:noProof/>
        </w:rPr>
      </w:pPr>
      <w:r w:rsidRPr="00E020C1">
        <w:rPr>
          <w:noProof/>
        </w:rPr>
        <w:t>Support Materials</w:t>
      </w:r>
    </w:p>
    <w:p w14:paraId="22F3ADC9" w14:textId="77777777" w:rsidR="0072022F" w:rsidRPr="00E020C1" w:rsidRDefault="0072022F" w:rsidP="0072022F">
      <w:pPr>
        <w:pStyle w:val="Text"/>
        <w:rPr>
          <w:noProof/>
        </w:rPr>
      </w:pPr>
      <w:r w:rsidRPr="00E020C1">
        <w:t xml:space="preserve">• </w:t>
      </w:r>
      <w:r w:rsidRPr="00E020C1">
        <w:rPr>
          <w:noProof/>
        </w:rPr>
        <w:t>Lecture PowerPoint presentation</w:t>
      </w:r>
    </w:p>
    <w:p w14:paraId="795EC185" w14:textId="77777777" w:rsidR="0072022F" w:rsidRPr="00E020C1" w:rsidRDefault="0072022F" w:rsidP="0072022F">
      <w:pPr>
        <w:pStyle w:val="Text"/>
        <w:rPr>
          <w:noProof/>
        </w:rPr>
      </w:pPr>
      <w:r w:rsidRPr="00E020C1">
        <w:t xml:space="preserve">• </w:t>
      </w:r>
      <w:r w:rsidRPr="00E020C1">
        <w:rPr>
          <w:noProof/>
        </w:rPr>
        <w:t>Case Study PowerPoint presentation</w:t>
      </w:r>
    </w:p>
    <w:p w14:paraId="433312C9" w14:textId="77777777" w:rsidR="0072022F" w:rsidRPr="00E020C1" w:rsidRDefault="0072022F" w:rsidP="0072022F">
      <w:pPr>
        <w:pStyle w:val="Text"/>
        <w:rPr>
          <w:noProof/>
        </w:rPr>
      </w:pPr>
      <w:r w:rsidRPr="00E020C1">
        <w:t xml:space="preserve">• </w:t>
      </w:r>
      <w:r w:rsidRPr="00E020C1">
        <w:rPr>
          <w:noProof/>
        </w:rPr>
        <w:t>Variety of pictures showing the stages of ag</w:t>
      </w:r>
      <w:r w:rsidR="00A867F6" w:rsidRPr="00E020C1">
        <w:rPr>
          <w:noProof/>
        </w:rPr>
        <w:t>ing</w:t>
      </w:r>
    </w:p>
    <w:p w14:paraId="19649272" w14:textId="77777777" w:rsidR="0072022F" w:rsidRPr="00E020C1" w:rsidRDefault="0072022F" w:rsidP="0072022F">
      <w:pPr>
        <w:pStyle w:val="LOShadedline"/>
        <w:rPr>
          <w:noProof/>
        </w:rPr>
      </w:pPr>
      <w:r w:rsidRPr="00E020C1">
        <w:rPr>
          <w:noProof/>
        </w:rPr>
        <w:t>Enhancements</w:t>
      </w:r>
    </w:p>
    <w:p w14:paraId="21AE89F9" w14:textId="5408349E" w:rsidR="00B16E6F" w:rsidRPr="00E020C1" w:rsidRDefault="0072022F" w:rsidP="0072022F">
      <w:pPr>
        <w:pStyle w:val="Text"/>
        <w:rPr>
          <w:noProof/>
        </w:rPr>
      </w:pPr>
      <w:r w:rsidRPr="00E020C1">
        <w:t xml:space="preserve">• </w:t>
      </w:r>
      <w:r w:rsidRPr="00E020C1">
        <w:rPr>
          <w:noProof/>
        </w:rPr>
        <w:t xml:space="preserve">Direct students to visit </w:t>
      </w:r>
      <w:r w:rsidR="00A867F6" w:rsidRPr="00E020C1">
        <w:rPr>
          <w:noProof/>
        </w:rPr>
        <w:t>Navgiate.</w:t>
      </w:r>
    </w:p>
    <w:p w14:paraId="01B5C0DF" w14:textId="0435DEBC" w:rsidR="0072022F" w:rsidRPr="00E020C1" w:rsidRDefault="0072022F" w:rsidP="0072022F">
      <w:pPr>
        <w:pStyle w:val="Text"/>
      </w:pPr>
      <w:r w:rsidRPr="00E020C1">
        <w:lastRenderedPageBreak/>
        <w:t>• Contact a local EMS agency or public health department for information on any preventive health campaigns with which your students could become involved (eg, abuse hot lines or suicide hot lines, adult day care centers).</w:t>
      </w:r>
    </w:p>
    <w:p w14:paraId="34B4D413" w14:textId="77777777" w:rsidR="0072022F" w:rsidRPr="00E020C1" w:rsidRDefault="0072022F" w:rsidP="0072022F">
      <w:pPr>
        <w:pStyle w:val="TextBold"/>
      </w:pPr>
      <w:r w:rsidRPr="00E020C1">
        <w:rPr>
          <w:noProof/>
        </w:rPr>
        <w:t>Content connections:</w:t>
      </w:r>
    </w:p>
    <w:p w14:paraId="1838A510" w14:textId="77777777" w:rsidR="0072022F" w:rsidRPr="00E020C1" w:rsidRDefault="0072022F" w:rsidP="0072022F">
      <w:pPr>
        <w:pStyle w:val="Text"/>
      </w:pPr>
      <w:r w:rsidRPr="00E020C1">
        <w:t>• Review the anatomy and physiology differences between adults, pediatrics, and geriatrics.</w:t>
      </w:r>
    </w:p>
    <w:p w14:paraId="50211E38" w14:textId="77777777" w:rsidR="0072022F" w:rsidRPr="00E020C1" w:rsidRDefault="0072022F" w:rsidP="0072022F">
      <w:pPr>
        <w:pStyle w:val="Text"/>
      </w:pPr>
      <w:r w:rsidRPr="00E020C1">
        <w:t>• Review signs and symptoms of depression and how to handle those psychological emergencies. Be sure to touch on suicide and causes.</w:t>
      </w:r>
    </w:p>
    <w:p w14:paraId="21912828" w14:textId="77777777" w:rsidR="0072022F" w:rsidRPr="00E020C1" w:rsidRDefault="0072022F" w:rsidP="0072022F">
      <w:pPr>
        <w:pStyle w:val="Text"/>
      </w:pPr>
      <w:r w:rsidRPr="00E020C1">
        <w:t>• Students should review pharmacology to understand how the physiologic changes affect dosage and metabolism.</w:t>
      </w:r>
    </w:p>
    <w:p w14:paraId="58BE49E4" w14:textId="77777777" w:rsidR="0072022F" w:rsidRPr="00E020C1" w:rsidRDefault="0072022F" w:rsidP="0072022F">
      <w:pPr>
        <w:pStyle w:val="Text"/>
      </w:pPr>
      <w:r w:rsidRPr="00E020C1">
        <w:t>• Review signs and symptoms for accidental and deliberate overdose.</w:t>
      </w:r>
    </w:p>
    <w:p w14:paraId="6CBFED36" w14:textId="77777777" w:rsidR="00B16E6F" w:rsidRPr="00E020C1" w:rsidRDefault="0072022F" w:rsidP="0072022F">
      <w:pPr>
        <w:pStyle w:val="Text"/>
        <w:rPr>
          <w:noProof/>
        </w:rPr>
      </w:pPr>
      <w:r w:rsidRPr="00E020C1">
        <w:rPr>
          <w:rStyle w:val="TextBoldChar"/>
        </w:rPr>
        <w:t>Cultural considerations</w:t>
      </w:r>
      <w:r w:rsidRPr="00E020C1">
        <w:rPr>
          <w:noProof/>
        </w:rPr>
        <w:t xml:space="preserve">: Remind students to avoid “ageism,” which is a stereotyping of </w:t>
      </w:r>
      <w:r w:rsidR="00A867F6" w:rsidRPr="00E020C1">
        <w:rPr>
          <w:noProof/>
        </w:rPr>
        <w:t>older</w:t>
      </w:r>
      <w:r w:rsidRPr="00E020C1">
        <w:rPr>
          <w:noProof/>
        </w:rPr>
        <w:t xml:space="preserve"> people that often leads to discrimination. Common stereotypes include assuming that the patient has dementia, is hard of hearing, has a sedentary lifestyle, or is immobile.</w:t>
      </w:r>
    </w:p>
    <w:p w14:paraId="17D14344" w14:textId="3FEFC75C" w:rsidR="0072022F" w:rsidRPr="00E020C1" w:rsidRDefault="0072022F" w:rsidP="0072022F">
      <w:pPr>
        <w:pStyle w:val="LOShadedline"/>
        <w:rPr>
          <w:noProof/>
        </w:rPr>
      </w:pPr>
      <w:r w:rsidRPr="00E020C1">
        <w:rPr>
          <w:noProof/>
        </w:rPr>
        <w:t>Teaching Tips</w:t>
      </w:r>
    </w:p>
    <w:p w14:paraId="520E58A0" w14:textId="77777777" w:rsidR="0072022F" w:rsidRPr="00E020C1" w:rsidRDefault="0072022F" w:rsidP="0072022F">
      <w:pPr>
        <w:pStyle w:val="Text"/>
        <w:rPr>
          <w:noProof/>
        </w:rPr>
      </w:pPr>
      <w:r w:rsidRPr="00E020C1">
        <w:rPr>
          <w:noProof/>
        </w:rPr>
        <w:t>Get the students’ attention with activities that encourage group discussion.</w:t>
      </w:r>
    </w:p>
    <w:p w14:paraId="0B6AD290" w14:textId="3AB0F5A6" w:rsidR="0072022F" w:rsidRPr="00E020C1" w:rsidRDefault="006D3A43" w:rsidP="006D3A43">
      <w:pPr>
        <w:pStyle w:val="Text"/>
        <w:rPr>
          <w:iCs/>
        </w:rPr>
      </w:pPr>
      <w:r w:rsidRPr="00E020C1">
        <w:t xml:space="preserve">• </w:t>
      </w:r>
      <w:r w:rsidR="0072022F" w:rsidRPr="00E020C1">
        <w:rPr>
          <w:iCs/>
        </w:rPr>
        <w:t>Ask the students to describe any experience they or their family have had with an older adult.</w:t>
      </w:r>
    </w:p>
    <w:p w14:paraId="1C1C8906" w14:textId="31CCC124" w:rsidR="0072022F" w:rsidRPr="00E020C1" w:rsidRDefault="006D3A43" w:rsidP="006D3A43">
      <w:pPr>
        <w:pStyle w:val="Text"/>
        <w:rPr>
          <w:iCs/>
        </w:rPr>
      </w:pPr>
      <w:r w:rsidRPr="00E020C1">
        <w:t xml:space="preserve">• </w:t>
      </w:r>
      <w:r w:rsidR="0072022F" w:rsidRPr="00E020C1">
        <w:rPr>
          <w:iCs/>
        </w:rPr>
        <w:t>Ask the students if they have ever been to a nursing home and to describe their experience.</w:t>
      </w:r>
    </w:p>
    <w:p w14:paraId="0DC17330" w14:textId="171A41C5" w:rsidR="0072022F" w:rsidRPr="00E020C1" w:rsidRDefault="006D3A43" w:rsidP="006D3A43">
      <w:pPr>
        <w:pStyle w:val="Text"/>
        <w:rPr>
          <w:iCs/>
        </w:rPr>
      </w:pPr>
      <w:r w:rsidRPr="00E020C1">
        <w:t xml:space="preserve">• </w:t>
      </w:r>
      <w:r w:rsidR="0072022F" w:rsidRPr="00E020C1">
        <w:rPr>
          <w:iCs/>
        </w:rPr>
        <w:t xml:space="preserve">Use a geriatric kit to help the students relate to </w:t>
      </w:r>
      <w:r w:rsidR="00530856" w:rsidRPr="00E020C1">
        <w:rPr>
          <w:iCs/>
        </w:rPr>
        <w:t>older people</w:t>
      </w:r>
      <w:r w:rsidR="0072022F" w:rsidRPr="00E020C1">
        <w:rPr>
          <w:iCs/>
        </w:rPr>
        <w:t>. Have the students put on goggles when you talk about narrowed or blurred vision; have them put cotton balls in their ears to portray hearing loss; and use straws to simulate difficulty breathing or diminished lung capacity.</w:t>
      </w:r>
    </w:p>
    <w:p w14:paraId="76914C02" w14:textId="77777777" w:rsidR="00B16E6F" w:rsidRPr="00E020C1" w:rsidRDefault="0072022F" w:rsidP="0072022F">
      <w:pPr>
        <w:pStyle w:val="LOShadedline"/>
        <w:rPr>
          <w:noProof/>
        </w:rPr>
      </w:pPr>
      <w:r w:rsidRPr="00E020C1">
        <w:rPr>
          <w:noProof/>
        </w:rPr>
        <w:t>Unit Activities</w:t>
      </w:r>
    </w:p>
    <w:p w14:paraId="543F3CD2" w14:textId="19FC13D3" w:rsidR="0072022F" w:rsidRPr="00E020C1" w:rsidRDefault="0072022F" w:rsidP="0072022F">
      <w:pPr>
        <w:pStyle w:val="Text"/>
        <w:rPr>
          <w:noProof/>
        </w:rPr>
      </w:pPr>
      <w:r w:rsidRPr="00E020C1">
        <w:rPr>
          <w:rStyle w:val="TextBoldChar"/>
        </w:rPr>
        <w:t xml:space="preserve">Writing activities: </w:t>
      </w:r>
      <w:r w:rsidRPr="00E020C1">
        <w:rPr>
          <w:noProof/>
        </w:rPr>
        <w:t>Assign students research projects on pertinent topics, such as abuse signs and symptoms</w:t>
      </w:r>
      <w:r w:rsidR="00530856" w:rsidRPr="00E020C1">
        <w:rPr>
          <w:noProof/>
        </w:rPr>
        <w:t xml:space="preserve"> in older patients</w:t>
      </w:r>
      <w:r w:rsidRPr="00E020C1">
        <w:rPr>
          <w:noProof/>
        </w:rPr>
        <w:t>, depression</w:t>
      </w:r>
      <w:r w:rsidR="00530856" w:rsidRPr="00E020C1">
        <w:rPr>
          <w:noProof/>
        </w:rPr>
        <w:t xml:space="preserve"> in older patients</w:t>
      </w:r>
      <w:r w:rsidRPr="00E020C1">
        <w:rPr>
          <w:noProof/>
        </w:rPr>
        <w:t>, and advance directives and living wills.</w:t>
      </w:r>
    </w:p>
    <w:p w14:paraId="190D2C71" w14:textId="77777777" w:rsidR="0072022F" w:rsidRPr="00E020C1" w:rsidRDefault="0072022F" w:rsidP="0072022F">
      <w:pPr>
        <w:pStyle w:val="Text"/>
        <w:rPr>
          <w:noProof/>
        </w:rPr>
      </w:pPr>
      <w:r w:rsidRPr="00E020C1">
        <w:rPr>
          <w:rStyle w:val="TextBoldChar"/>
        </w:rPr>
        <w:t>Student presentations:</w:t>
      </w:r>
      <w:r w:rsidRPr="00E020C1">
        <w:rPr>
          <w:noProof/>
        </w:rPr>
        <w:t xml:space="preserve"> Ask students to present their writing activity to the class.</w:t>
      </w:r>
    </w:p>
    <w:p w14:paraId="296EB0F6" w14:textId="77777777" w:rsidR="0072022F" w:rsidRPr="00E020C1" w:rsidRDefault="0072022F" w:rsidP="0072022F">
      <w:pPr>
        <w:pStyle w:val="Text"/>
        <w:rPr>
          <w:noProof/>
        </w:rPr>
      </w:pPr>
      <w:r w:rsidRPr="00E020C1">
        <w:rPr>
          <w:rStyle w:val="TextBoldChar"/>
        </w:rPr>
        <w:t xml:space="preserve">Group activities: </w:t>
      </w:r>
      <w:r w:rsidRPr="00E020C1">
        <w:t>Facilitate a group discussion on the patient’s right to die and the differences between delirium and dementia.</w:t>
      </w:r>
    </w:p>
    <w:p w14:paraId="105B00B0" w14:textId="64DD5F31" w:rsidR="009E698C" w:rsidRPr="00E020C1" w:rsidRDefault="0072022F" w:rsidP="0072022F">
      <w:pPr>
        <w:pStyle w:val="Text"/>
      </w:pPr>
      <w:r w:rsidRPr="00E020C1">
        <w:rPr>
          <w:rStyle w:val="TextBoldChar"/>
        </w:rPr>
        <w:t>Medical terminology review:</w:t>
      </w:r>
      <w:r w:rsidRPr="00E020C1">
        <w:t xml:space="preserve"> Create a </w:t>
      </w:r>
      <w:r w:rsidRPr="00E020C1">
        <w:rPr>
          <w:rStyle w:val="TextItalicChar"/>
        </w:rPr>
        <w:t>Jeopardy</w:t>
      </w:r>
      <w:r w:rsidRPr="00E020C1">
        <w:t xml:space="preserve"> game with questions that include important medical terms, injuries, and treatment relating to the geriatric patient. </w:t>
      </w:r>
      <w:r w:rsidRPr="00E020C1">
        <w:rPr>
          <w:rStyle w:val="TextItalicChar"/>
        </w:rPr>
        <w:t>Jeopardy</w:t>
      </w:r>
      <w:r w:rsidRPr="00E020C1">
        <w:t xml:space="preserve"> templates are available on the Internet.</w:t>
      </w:r>
    </w:p>
    <w:p w14:paraId="76F70161" w14:textId="77777777" w:rsidR="00B16E6F" w:rsidRPr="00E020C1" w:rsidRDefault="0072022F" w:rsidP="0072022F">
      <w:pPr>
        <w:pStyle w:val="LOShadedline"/>
        <w:rPr>
          <w:noProof/>
        </w:rPr>
      </w:pPr>
      <w:r w:rsidRPr="00E020C1">
        <w:rPr>
          <w:noProof/>
        </w:rPr>
        <w:lastRenderedPageBreak/>
        <w:t>Pre-Lecture</w:t>
      </w:r>
    </w:p>
    <w:p w14:paraId="4E81D96D" w14:textId="3F1DD812" w:rsidR="0072022F" w:rsidRPr="00E020C1" w:rsidRDefault="0072022F" w:rsidP="0072022F">
      <w:pPr>
        <w:pStyle w:val="Heading3"/>
        <w:rPr>
          <w:noProof/>
        </w:rPr>
      </w:pPr>
      <w:r w:rsidRPr="00E020C1">
        <w:rPr>
          <w:noProof/>
        </w:rPr>
        <w:t>You are the Provider</w:t>
      </w:r>
    </w:p>
    <w:p w14:paraId="667F0290" w14:textId="77777777" w:rsidR="0072022F" w:rsidRPr="00E020C1" w:rsidRDefault="0072022F" w:rsidP="0072022F">
      <w:pPr>
        <w:pStyle w:val="Text"/>
        <w:rPr>
          <w:noProof/>
        </w:rPr>
      </w:pPr>
      <w:r w:rsidRPr="00E020C1">
        <w:rPr>
          <w:noProof/>
        </w:rPr>
        <w:t>“You are the Provider” is a progressive case study that encourages critical thinking skills.</w:t>
      </w:r>
    </w:p>
    <w:p w14:paraId="31923198" w14:textId="77777777" w:rsidR="0072022F" w:rsidRPr="00E020C1" w:rsidRDefault="0072022F" w:rsidP="0072022F">
      <w:pPr>
        <w:pStyle w:val="Heading3"/>
        <w:rPr>
          <w:noProof/>
        </w:rPr>
      </w:pPr>
      <w:r w:rsidRPr="00E020C1">
        <w:rPr>
          <w:noProof/>
        </w:rPr>
        <w:t>Instructor Directions</w:t>
      </w:r>
    </w:p>
    <w:p w14:paraId="5085618B" w14:textId="2641F9B0" w:rsidR="0072022F" w:rsidRPr="00E020C1" w:rsidRDefault="0072022F" w:rsidP="0072022F">
      <w:pPr>
        <w:pStyle w:val="Textnumbered"/>
        <w:rPr>
          <w:noProof/>
        </w:rPr>
      </w:pPr>
      <w:r w:rsidRPr="00E020C1">
        <w:rPr>
          <w:rStyle w:val="TextnumberedBoldChar"/>
        </w:rPr>
        <w:t>1.</w:t>
      </w:r>
      <w:r w:rsidRPr="00E020C1">
        <w:rPr>
          <w:rStyle w:val="TextnumberedBoldChar"/>
        </w:rPr>
        <w:tab/>
      </w:r>
      <w:r w:rsidRPr="00E020C1">
        <w:rPr>
          <w:noProof/>
        </w:rPr>
        <w:t xml:space="preserve">Direct students to read the “You are the Provider” scenario found throughout Chapter </w:t>
      </w:r>
      <w:r w:rsidR="00D36812" w:rsidRPr="00E020C1">
        <w:rPr>
          <w:noProof/>
        </w:rPr>
        <w:t>36</w:t>
      </w:r>
      <w:r w:rsidRPr="00E020C1">
        <w:rPr>
          <w:noProof/>
        </w:rPr>
        <w:t>.</w:t>
      </w:r>
    </w:p>
    <w:p w14:paraId="0A610E90" w14:textId="77777777" w:rsidR="00B16E6F" w:rsidRPr="00E020C1" w:rsidRDefault="0072022F" w:rsidP="0072022F">
      <w:pPr>
        <w:pStyle w:val="Textnumbered"/>
        <w:rPr>
          <w:noProof/>
        </w:rPr>
      </w:pPr>
      <w:r w:rsidRPr="00E020C1">
        <w:rPr>
          <w:rStyle w:val="TextnumberedBoldChar"/>
        </w:rPr>
        <w:t>2.</w:t>
      </w:r>
      <w:r w:rsidRPr="00E020C1">
        <w:rPr>
          <w:rStyle w:val="TextnumberedBoldChar"/>
        </w:rPr>
        <w:tab/>
      </w:r>
      <w:r w:rsidRPr="00E020C1">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091AF5EA" w14:textId="7CFCD414" w:rsidR="0072022F" w:rsidRPr="00E020C1" w:rsidRDefault="0072022F" w:rsidP="0072022F">
      <w:pPr>
        <w:pStyle w:val="Textnumbered"/>
        <w:rPr>
          <w:noProof/>
        </w:rPr>
      </w:pPr>
      <w:r w:rsidRPr="00E020C1">
        <w:rPr>
          <w:rStyle w:val="TextnumberedBoldChar"/>
        </w:rPr>
        <w:t>3.</w:t>
      </w:r>
      <w:r w:rsidRPr="00E020C1">
        <w:rPr>
          <w:rStyle w:val="TextnumberedBoldChar"/>
        </w:rPr>
        <w:tab/>
      </w:r>
      <w:r w:rsidRPr="00E020C1">
        <w:rPr>
          <w:noProof/>
        </w:rPr>
        <w:t>You may also use this as an individual activity and ask students to turn in their comments on a separate piece of paper.</w:t>
      </w:r>
    </w:p>
    <w:p w14:paraId="5F3A0CA4" w14:textId="77777777" w:rsidR="00985973" w:rsidRPr="00E020C1" w:rsidRDefault="0072022F" w:rsidP="0072022F">
      <w:pPr>
        <w:pStyle w:val="LOShadedline"/>
        <w:rPr>
          <w:noProof/>
        </w:rPr>
      </w:pPr>
      <w:r w:rsidRPr="00E020C1">
        <w:rPr>
          <w:noProof/>
        </w:rPr>
        <w:t>Lecture</w:t>
      </w:r>
    </w:p>
    <w:p w14:paraId="48323784" w14:textId="108F298F" w:rsidR="0072022F" w:rsidRPr="00E020C1" w:rsidRDefault="0072022F" w:rsidP="0072022F">
      <w:pPr>
        <w:pStyle w:val="LOHeadRom"/>
      </w:pPr>
      <w:r w:rsidRPr="00E020C1">
        <w:t>I. Introduction</w:t>
      </w:r>
    </w:p>
    <w:p w14:paraId="49889DFE" w14:textId="00010CFD" w:rsidR="0072022F" w:rsidRPr="00E020C1" w:rsidRDefault="0072022F" w:rsidP="0072022F">
      <w:pPr>
        <w:pStyle w:val="LO1A"/>
      </w:pPr>
      <w:r w:rsidRPr="00E020C1">
        <w:t>A.</w:t>
      </w:r>
      <w:r w:rsidR="00985973" w:rsidRPr="00E020C1">
        <w:tab/>
      </w:r>
      <w:r w:rsidRPr="00E020C1">
        <w:t>Geriatrics is the assessment and treatment of disease in a person who is 65 years or older.</w:t>
      </w:r>
    </w:p>
    <w:p w14:paraId="44B52583" w14:textId="06C3AF6B" w:rsidR="0072022F" w:rsidRPr="00E020C1" w:rsidRDefault="0072022F" w:rsidP="007307CA">
      <w:pPr>
        <w:pStyle w:val="LO2Num"/>
      </w:pPr>
      <w:r w:rsidRPr="00E020C1">
        <w:t>1.</w:t>
      </w:r>
      <w:r w:rsidRPr="00E020C1">
        <w:tab/>
      </w:r>
      <w:r w:rsidR="008F2791" w:rsidRPr="00E020C1">
        <w:t xml:space="preserve">It is projected that between 2012 and 2050, the population aged 65 </w:t>
      </w:r>
      <w:r w:rsidR="000F1092" w:rsidRPr="00E020C1">
        <w:t xml:space="preserve">years </w:t>
      </w:r>
      <w:r w:rsidR="008F2791" w:rsidRPr="00E020C1">
        <w:t xml:space="preserve">and older </w:t>
      </w:r>
      <w:r w:rsidR="006D3A43" w:rsidRPr="00E020C1">
        <w:t>will</w:t>
      </w:r>
      <w:r w:rsidR="008F2791" w:rsidRPr="00E020C1">
        <w:t xml:space="preserve"> nearly double</w:t>
      </w:r>
      <w:r w:rsidR="00985973" w:rsidRPr="00E020C1">
        <w:t>.</w:t>
      </w:r>
    </w:p>
    <w:p w14:paraId="746CE6CE" w14:textId="3C32E8DA" w:rsidR="0072022F" w:rsidRPr="00E020C1" w:rsidRDefault="008F2791" w:rsidP="0072022F">
      <w:pPr>
        <w:pStyle w:val="LO1A"/>
      </w:pPr>
      <w:r w:rsidRPr="00E020C1">
        <w:t>B</w:t>
      </w:r>
      <w:r w:rsidR="0072022F" w:rsidRPr="00E020C1">
        <w:t>.</w:t>
      </w:r>
      <w:r w:rsidR="00985973" w:rsidRPr="00E020C1">
        <w:tab/>
      </w:r>
      <w:r w:rsidR="0072022F" w:rsidRPr="00E020C1">
        <w:t xml:space="preserve">Geriatric patients present as a special </w:t>
      </w:r>
      <w:r w:rsidR="00AD7EFA" w:rsidRPr="00E020C1">
        <w:t xml:space="preserve">challenge </w:t>
      </w:r>
      <w:r w:rsidR="0072022F" w:rsidRPr="00E020C1">
        <w:t xml:space="preserve">for </w:t>
      </w:r>
      <w:r w:rsidR="00AD7EFA" w:rsidRPr="00E020C1">
        <w:t xml:space="preserve">health care providers </w:t>
      </w:r>
      <w:r w:rsidR="0072022F" w:rsidRPr="00E020C1">
        <w:t xml:space="preserve">because the classic presentation of </w:t>
      </w:r>
      <w:r w:rsidR="00AD7EFA" w:rsidRPr="00E020C1">
        <w:t>injuries and illness are</w:t>
      </w:r>
      <w:r w:rsidR="0072022F" w:rsidRPr="00E020C1">
        <w:t xml:space="preserve"> often altered by the presence of chronic conditions</w:t>
      </w:r>
      <w:r w:rsidR="00AD7EFA" w:rsidRPr="00E020C1">
        <w:t>, multiple medications</w:t>
      </w:r>
      <w:r w:rsidR="002F58A8" w:rsidRPr="00E020C1">
        <w:t>,</w:t>
      </w:r>
      <w:r w:rsidR="0072022F" w:rsidRPr="00E020C1">
        <w:t xml:space="preserve"> and the physiology of aging.</w:t>
      </w:r>
    </w:p>
    <w:p w14:paraId="10DF7356" w14:textId="77777777" w:rsidR="0072022F" w:rsidRPr="00E020C1" w:rsidRDefault="0072022F" w:rsidP="0072022F">
      <w:pPr>
        <w:pStyle w:val="LOHeadRom"/>
      </w:pPr>
      <w:r w:rsidRPr="00E020C1">
        <w:t>II. Generational Considerations</w:t>
      </w:r>
    </w:p>
    <w:p w14:paraId="67585F84" w14:textId="2D1729A2" w:rsidR="0072022F" w:rsidRPr="00E020C1" w:rsidRDefault="0072022F" w:rsidP="0072022F">
      <w:pPr>
        <w:pStyle w:val="LO1A"/>
      </w:pPr>
      <w:r w:rsidRPr="00E020C1">
        <w:t>A.</w:t>
      </w:r>
      <w:r w:rsidR="00985973" w:rsidRPr="00E020C1">
        <w:tab/>
      </w:r>
      <w:r w:rsidRPr="00E020C1">
        <w:t xml:space="preserve">It is important to understand and appreciate how the life of an </w:t>
      </w:r>
      <w:r w:rsidR="00D64BF1" w:rsidRPr="00E020C1">
        <w:t>older</w:t>
      </w:r>
      <w:r w:rsidRPr="00E020C1">
        <w:t xml:space="preserve"> person might differ from yours.</w:t>
      </w:r>
    </w:p>
    <w:p w14:paraId="44552A69" w14:textId="77777777" w:rsidR="0072022F" w:rsidRPr="00E020C1" w:rsidRDefault="0072022F" w:rsidP="0072022F">
      <w:pPr>
        <w:pStyle w:val="LO1A"/>
      </w:pPr>
      <w:r w:rsidRPr="00E020C1">
        <w:t>B.</w:t>
      </w:r>
      <w:r w:rsidRPr="00E020C1">
        <w:tab/>
        <w:t xml:space="preserve">It takes time and patience to interact with an </w:t>
      </w:r>
      <w:r w:rsidR="00D64BF1" w:rsidRPr="00E020C1">
        <w:t>older</w:t>
      </w:r>
      <w:r w:rsidRPr="00E020C1">
        <w:t xml:space="preserve"> person.</w:t>
      </w:r>
    </w:p>
    <w:p w14:paraId="1248E7B9" w14:textId="3ED9DB9B" w:rsidR="0072022F" w:rsidRPr="00E020C1" w:rsidRDefault="0072022F" w:rsidP="007307CA">
      <w:pPr>
        <w:pStyle w:val="LO2Num"/>
      </w:pPr>
      <w:r w:rsidRPr="00E020C1">
        <w:t>1.</w:t>
      </w:r>
      <w:r w:rsidRPr="00E020C1">
        <w:tab/>
      </w:r>
      <w:r w:rsidR="00BC5E13" w:rsidRPr="00E020C1">
        <w:t>Always</w:t>
      </w:r>
      <w:r w:rsidRPr="00E020C1">
        <w:t xml:space="preserve"> treat the patient with respect.</w:t>
      </w:r>
    </w:p>
    <w:p w14:paraId="11EE5510" w14:textId="77777777" w:rsidR="0072022F" w:rsidRPr="00E020C1" w:rsidRDefault="0072022F" w:rsidP="00F00F42">
      <w:pPr>
        <w:pStyle w:val="LO2Num"/>
      </w:pPr>
      <w:r w:rsidRPr="00E020C1">
        <w:t>2.</w:t>
      </w:r>
      <w:r w:rsidRPr="00E020C1">
        <w:tab/>
        <w:t xml:space="preserve">Make every attempt to avoid ageism, a stereotyping of </w:t>
      </w:r>
      <w:r w:rsidR="008919E3" w:rsidRPr="00E020C1">
        <w:t xml:space="preserve">older </w:t>
      </w:r>
      <w:r w:rsidRPr="00E020C1">
        <w:t>people that often leads to discrimination.</w:t>
      </w:r>
    </w:p>
    <w:p w14:paraId="2774B791" w14:textId="1B99BAF0" w:rsidR="00BC5E13" w:rsidRPr="00E020C1" w:rsidRDefault="0072022F" w:rsidP="00130D5A">
      <w:pPr>
        <w:pStyle w:val="LO2Num"/>
      </w:pPr>
      <w:r w:rsidRPr="00E020C1">
        <w:t>3.</w:t>
      </w:r>
      <w:r w:rsidRPr="00E020C1">
        <w:tab/>
      </w:r>
      <w:r w:rsidR="001A3718" w:rsidRPr="00E020C1">
        <w:t xml:space="preserve">Older </w:t>
      </w:r>
      <w:r w:rsidRPr="00E020C1">
        <w:t>people can stay fit and be active, even though they are not able to perform at the same level as they did in their youth.</w:t>
      </w:r>
    </w:p>
    <w:p w14:paraId="23A41E1B" w14:textId="77777777" w:rsidR="0072022F" w:rsidRPr="00E020C1" w:rsidRDefault="0072022F" w:rsidP="0072022F">
      <w:pPr>
        <w:pStyle w:val="LOHeadRom"/>
      </w:pPr>
      <w:r w:rsidRPr="00E020C1">
        <w:t>III. Communication and Older Adults</w:t>
      </w:r>
    </w:p>
    <w:p w14:paraId="702EDDDB" w14:textId="10347BDC" w:rsidR="00985973" w:rsidRPr="00E020C1" w:rsidRDefault="0072022F" w:rsidP="0072022F">
      <w:pPr>
        <w:pStyle w:val="LO1A"/>
      </w:pPr>
      <w:r w:rsidRPr="00E020C1">
        <w:lastRenderedPageBreak/>
        <w:t>A.</w:t>
      </w:r>
      <w:r w:rsidR="00985973" w:rsidRPr="00E020C1">
        <w:tab/>
      </w:r>
      <w:r w:rsidR="001A3718" w:rsidRPr="00E020C1">
        <w:t xml:space="preserve">Effective </w:t>
      </w:r>
      <w:r w:rsidRPr="00E020C1">
        <w:t>verbal communication skills are essential to the successful assessment and treatment of older patients.</w:t>
      </w:r>
    </w:p>
    <w:p w14:paraId="7FA83BAF" w14:textId="7D35E273" w:rsidR="00F42EA5" w:rsidRPr="00E020C1" w:rsidRDefault="00F42EA5" w:rsidP="00881597">
      <w:pPr>
        <w:pStyle w:val="Textnumbered"/>
      </w:pPr>
      <w:r w:rsidRPr="00E020C1">
        <w:t>1.</w:t>
      </w:r>
      <w:r w:rsidR="00985973" w:rsidRPr="00E020C1">
        <w:tab/>
      </w:r>
      <w:r w:rsidRPr="00E020C1">
        <w:t>Communication with older people can be challenging.</w:t>
      </w:r>
    </w:p>
    <w:p w14:paraId="7DEB5412" w14:textId="318A87AF" w:rsidR="0072022F" w:rsidRPr="00E020C1" w:rsidRDefault="00F42EA5" w:rsidP="007307CA">
      <w:pPr>
        <w:pStyle w:val="LO2Num"/>
      </w:pPr>
      <w:r w:rsidRPr="00E020C1">
        <w:t>2</w:t>
      </w:r>
      <w:r w:rsidR="0072022F" w:rsidRPr="00E020C1">
        <w:t>.</w:t>
      </w:r>
      <w:r w:rsidR="0072022F" w:rsidRPr="00E020C1">
        <w:tab/>
      </w:r>
      <w:r w:rsidR="00A867F6" w:rsidRPr="00E020C1">
        <w:t>C</w:t>
      </w:r>
      <w:r w:rsidR="0072022F" w:rsidRPr="00E020C1">
        <w:t xml:space="preserve">hanges in communication abilities accompany aging, </w:t>
      </w:r>
      <w:r w:rsidR="001A3718" w:rsidRPr="00E020C1">
        <w:t xml:space="preserve">such as </w:t>
      </w:r>
      <w:r w:rsidR="0072022F" w:rsidRPr="00E020C1">
        <w:t>dementia and other diseases.</w:t>
      </w:r>
    </w:p>
    <w:p w14:paraId="48052369" w14:textId="77777777" w:rsidR="0072022F" w:rsidRPr="00E020C1" w:rsidRDefault="0072022F" w:rsidP="0072022F">
      <w:pPr>
        <w:pStyle w:val="LO1A"/>
      </w:pPr>
      <w:r w:rsidRPr="00E020C1">
        <w:t>B.</w:t>
      </w:r>
      <w:r w:rsidRPr="00E020C1">
        <w:tab/>
        <w:t>Communication techniques</w:t>
      </w:r>
    </w:p>
    <w:p w14:paraId="578D4AD0" w14:textId="77777777" w:rsidR="00985973" w:rsidRPr="00E020C1" w:rsidRDefault="0072022F" w:rsidP="007307CA">
      <w:pPr>
        <w:pStyle w:val="LO2Num"/>
      </w:pPr>
      <w:r w:rsidRPr="00E020C1">
        <w:t>1.</w:t>
      </w:r>
      <w:r w:rsidRPr="00E020C1">
        <w:tab/>
      </w:r>
      <w:r w:rsidR="00F42EA5" w:rsidRPr="00E020C1">
        <w:t>When caring for older individuals, use their name to communicate with them.</w:t>
      </w:r>
    </w:p>
    <w:p w14:paraId="689013ED" w14:textId="1C2D5040" w:rsidR="00985973" w:rsidRPr="00E020C1" w:rsidRDefault="00F42EA5" w:rsidP="00CF4DAB">
      <w:pPr>
        <w:pStyle w:val="LO3a"/>
      </w:pPr>
      <w:r w:rsidRPr="00E020C1">
        <w:t>a.</w:t>
      </w:r>
      <w:r w:rsidR="00985973" w:rsidRPr="00E020C1">
        <w:tab/>
      </w:r>
      <w:r w:rsidRPr="00E020C1">
        <w:t>If you do not know their name, use “sir” or “ma’am</w:t>
      </w:r>
      <w:r w:rsidR="006D3A43" w:rsidRPr="00E020C1">
        <w:t>.</w:t>
      </w:r>
      <w:r w:rsidRPr="00E020C1">
        <w:t>”</w:t>
      </w:r>
    </w:p>
    <w:p w14:paraId="082C4A24" w14:textId="7A5964A1" w:rsidR="0072022F" w:rsidRPr="00E020C1" w:rsidRDefault="00985973" w:rsidP="00BE1C60">
      <w:pPr>
        <w:pStyle w:val="LO3a"/>
      </w:pPr>
      <w:r w:rsidRPr="00E020C1">
        <w:t>b.</w:t>
      </w:r>
      <w:r w:rsidRPr="00E020C1">
        <w:tab/>
      </w:r>
      <w:r w:rsidR="00F42EA5" w:rsidRPr="00E020C1">
        <w:t>Asking the patient how he or she prefers to be addressed can build trust.</w:t>
      </w:r>
    </w:p>
    <w:p w14:paraId="730352E3" w14:textId="77777777" w:rsidR="0072022F" w:rsidRPr="00E020C1" w:rsidRDefault="0072022F" w:rsidP="00130D5A">
      <w:pPr>
        <w:pStyle w:val="LO2Num"/>
      </w:pPr>
      <w:r w:rsidRPr="00E020C1">
        <w:t>2.</w:t>
      </w:r>
      <w:r w:rsidRPr="00E020C1">
        <w:tab/>
        <w:t>When you interview an older patient, the following techniques should be used:</w:t>
      </w:r>
    </w:p>
    <w:p w14:paraId="618FB4D1" w14:textId="77777777" w:rsidR="0072022F" w:rsidRPr="00E020C1" w:rsidRDefault="0072022F" w:rsidP="00CF4DAB">
      <w:pPr>
        <w:pStyle w:val="LO3a"/>
      </w:pPr>
      <w:r w:rsidRPr="00E020C1">
        <w:t>a.</w:t>
      </w:r>
      <w:r w:rsidRPr="00E020C1">
        <w:tab/>
        <w:t>Identify yourself.</w:t>
      </w:r>
    </w:p>
    <w:p w14:paraId="6118948F" w14:textId="77777777" w:rsidR="0072022F" w:rsidRPr="00E020C1" w:rsidRDefault="0072022F" w:rsidP="00BE1C60">
      <w:pPr>
        <w:pStyle w:val="LO3a"/>
        <w:rPr>
          <w:b/>
        </w:rPr>
      </w:pPr>
      <w:r w:rsidRPr="00E020C1">
        <w:t>b</w:t>
      </w:r>
      <w:r w:rsidRPr="00E020C1">
        <w:rPr>
          <w:bCs/>
        </w:rPr>
        <w:t>.</w:t>
      </w:r>
      <w:r w:rsidRPr="00E020C1">
        <w:rPr>
          <w:b/>
        </w:rPr>
        <w:tab/>
      </w:r>
      <w:r w:rsidR="00F14629" w:rsidRPr="00E020C1">
        <w:t>Be aware of how you present yourself.</w:t>
      </w:r>
    </w:p>
    <w:p w14:paraId="07081B9A" w14:textId="77777777" w:rsidR="0072022F" w:rsidRPr="00E020C1" w:rsidRDefault="0072022F">
      <w:pPr>
        <w:pStyle w:val="LO3a"/>
      </w:pPr>
      <w:r w:rsidRPr="00E020C1">
        <w:t>c.</w:t>
      </w:r>
      <w:r w:rsidRPr="00E020C1">
        <w:tab/>
        <w:t>Look directly at the patient at eye level and ensure good lighting.</w:t>
      </w:r>
    </w:p>
    <w:p w14:paraId="5D179AC4" w14:textId="77777777" w:rsidR="0072022F" w:rsidRPr="00E020C1" w:rsidRDefault="0072022F">
      <w:pPr>
        <w:pStyle w:val="LO3a"/>
      </w:pPr>
      <w:r w:rsidRPr="00E020C1">
        <w:t>d.</w:t>
      </w:r>
      <w:r w:rsidRPr="00E020C1">
        <w:tab/>
        <w:t>Speak slowly and distinctly.</w:t>
      </w:r>
    </w:p>
    <w:p w14:paraId="6D993767" w14:textId="77777777" w:rsidR="0072022F" w:rsidRPr="00E020C1" w:rsidRDefault="0072022F">
      <w:pPr>
        <w:pStyle w:val="LO3a"/>
      </w:pPr>
      <w:r w:rsidRPr="00E020C1">
        <w:t>e.</w:t>
      </w:r>
      <w:r w:rsidRPr="00E020C1">
        <w:tab/>
        <w:t>Have one person talk to the patient and ask only one question at a time.</w:t>
      </w:r>
    </w:p>
    <w:p w14:paraId="29EF6155" w14:textId="77777777" w:rsidR="0072022F" w:rsidRPr="00E020C1" w:rsidRDefault="0072022F">
      <w:pPr>
        <w:pStyle w:val="LO3a"/>
      </w:pPr>
      <w:r w:rsidRPr="00E020C1">
        <w:t>f.</w:t>
      </w:r>
      <w:r w:rsidRPr="00E020C1">
        <w:tab/>
        <w:t>Do not assume that all older patients are hard of hearing.</w:t>
      </w:r>
    </w:p>
    <w:p w14:paraId="5F75B78B" w14:textId="77777777" w:rsidR="0072022F" w:rsidRPr="00E020C1" w:rsidRDefault="0072022F">
      <w:pPr>
        <w:pStyle w:val="LO3a"/>
      </w:pPr>
      <w:r w:rsidRPr="00E020C1">
        <w:t>g.</w:t>
      </w:r>
      <w:r w:rsidRPr="00E020C1">
        <w:tab/>
        <w:t>Give the patient time to respond</w:t>
      </w:r>
      <w:r w:rsidR="005B7F45" w:rsidRPr="00E020C1">
        <w:t xml:space="preserve"> unless the condition appears urgent</w:t>
      </w:r>
      <w:r w:rsidRPr="00E020C1">
        <w:t>.</w:t>
      </w:r>
    </w:p>
    <w:p w14:paraId="420F3C24" w14:textId="77777777" w:rsidR="0072022F" w:rsidRPr="00E020C1" w:rsidRDefault="0072022F">
      <w:pPr>
        <w:pStyle w:val="LO3a"/>
      </w:pPr>
      <w:r w:rsidRPr="00E020C1">
        <w:t>h.</w:t>
      </w:r>
      <w:r w:rsidRPr="00E020C1">
        <w:tab/>
        <w:t>Listen to the answer</w:t>
      </w:r>
      <w:r w:rsidR="00A867F6" w:rsidRPr="00E020C1">
        <w:t xml:space="preserve"> the patient gives you</w:t>
      </w:r>
      <w:r w:rsidRPr="00E020C1">
        <w:t>.</w:t>
      </w:r>
    </w:p>
    <w:p w14:paraId="5D831974" w14:textId="77777777" w:rsidR="0072022F" w:rsidRPr="00E020C1" w:rsidRDefault="0072022F">
      <w:pPr>
        <w:pStyle w:val="LO3a"/>
      </w:pPr>
      <w:r w:rsidRPr="00E020C1">
        <w:t>i.</w:t>
      </w:r>
      <w:r w:rsidRPr="00E020C1">
        <w:tab/>
        <w:t>Explain what you will do before you do it.</w:t>
      </w:r>
    </w:p>
    <w:p w14:paraId="097451F5" w14:textId="77777777" w:rsidR="0072022F" w:rsidRPr="00E020C1" w:rsidRDefault="0072022F">
      <w:pPr>
        <w:pStyle w:val="LO3a"/>
      </w:pPr>
      <w:r w:rsidRPr="00E020C1">
        <w:t>j.</w:t>
      </w:r>
      <w:r w:rsidRPr="00E020C1">
        <w:tab/>
        <w:t>Do not talk about the patient in front of him or her as though the patient is not there.</w:t>
      </w:r>
    </w:p>
    <w:p w14:paraId="4E78DD2C" w14:textId="77777777" w:rsidR="0072022F" w:rsidRPr="00E020C1" w:rsidRDefault="0072022F" w:rsidP="0072022F">
      <w:pPr>
        <w:pStyle w:val="LOHeadRom"/>
      </w:pPr>
      <w:r w:rsidRPr="00E020C1">
        <w:t xml:space="preserve">IV. Common Complaints and the Leading Causes of Death in </w:t>
      </w:r>
      <w:r w:rsidR="005B7F45" w:rsidRPr="00E020C1">
        <w:t xml:space="preserve">Older </w:t>
      </w:r>
      <w:r w:rsidRPr="00E020C1">
        <w:t>People</w:t>
      </w:r>
    </w:p>
    <w:p w14:paraId="0DC9D188" w14:textId="35B46E10" w:rsidR="0072022F" w:rsidRPr="00E020C1" w:rsidRDefault="0072022F" w:rsidP="0072022F">
      <w:pPr>
        <w:pStyle w:val="LO1A"/>
      </w:pPr>
      <w:r w:rsidRPr="00E020C1">
        <w:t>A.</w:t>
      </w:r>
      <w:r w:rsidR="00985973" w:rsidRPr="00E020C1">
        <w:tab/>
      </w:r>
      <w:r w:rsidRPr="00E020C1">
        <w:t>The changing physiology of geriatric patients can predispose this population to a host of problems not seen in youth.</w:t>
      </w:r>
    </w:p>
    <w:p w14:paraId="1277FB24" w14:textId="77777777" w:rsidR="0072022F" w:rsidRPr="00E020C1" w:rsidRDefault="0072022F" w:rsidP="007307CA">
      <w:pPr>
        <w:pStyle w:val="LO2Num"/>
      </w:pPr>
      <w:r w:rsidRPr="00E020C1">
        <w:t>1.</w:t>
      </w:r>
      <w:r w:rsidRPr="00E020C1">
        <w:tab/>
        <w:t xml:space="preserve">A simple rib fracture in an 80- or 90-year-old can result in pneumonia </w:t>
      </w:r>
      <w:r w:rsidR="005D5D6E" w:rsidRPr="00E020C1">
        <w:t xml:space="preserve">or </w:t>
      </w:r>
      <w:r w:rsidRPr="00E020C1">
        <w:t xml:space="preserve">even </w:t>
      </w:r>
      <w:r w:rsidR="005D5D6E" w:rsidRPr="00E020C1">
        <w:t>death</w:t>
      </w:r>
      <w:r w:rsidRPr="00E020C1">
        <w:t>.</w:t>
      </w:r>
    </w:p>
    <w:p w14:paraId="1FEA586A" w14:textId="77777777" w:rsidR="0072022F" w:rsidRPr="00E020C1" w:rsidRDefault="0072022F" w:rsidP="00F00F42">
      <w:pPr>
        <w:pStyle w:val="LO2Num"/>
      </w:pPr>
      <w:r w:rsidRPr="00E020C1">
        <w:t>2.</w:t>
      </w:r>
      <w:r w:rsidRPr="00E020C1">
        <w:tab/>
        <w:t xml:space="preserve">A hip fracture from a low-mechanism fall is common in </w:t>
      </w:r>
      <w:r w:rsidR="00D64BF1" w:rsidRPr="00E020C1">
        <w:t>older</w:t>
      </w:r>
      <w:r w:rsidRPr="00E020C1">
        <w:t xml:space="preserve"> people and may have dire consequences.</w:t>
      </w:r>
    </w:p>
    <w:p w14:paraId="7C4EA728" w14:textId="77777777" w:rsidR="0072022F" w:rsidRPr="00E020C1" w:rsidRDefault="0072022F" w:rsidP="00CF4DAB">
      <w:pPr>
        <w:pStyle w:val="LO3a"/>
      </w:pPr>
      <w:r w:rsidRPr="00E020C1">
        <w:t>a.</w:t>
      </w:r>
      <w:r w:rsidRPr="00E020C1">
        <w:tab/>
        <w:t>Hip fractures are more likely to occur when bones are weakened by osteoporosis or infection.</w:t>
      </w:r>
    </w:p>
    <w:p w14:paraId="706FA2C3" w14:textId="77777777" w:rsidR="0072022F" w:rsidRPr="00E020C1" w:rsidRDefault="0072022F" w:rsidP="00BE1C60">
      <w:pPr>
        <w:pStyle w:val="LO3a"/>
      </w:pPr>
      <w:r w:rsidRPr="00E020C1">
        <w:t>b.</w:t>
      </w:r>
      <w:r w:rsidRPr="00E020C1">
        <w:tab/>
        <w:t>Sedentary behavior while healing can predispose the patient to pneumonia and blood clots.</w:t>
      </w:r>
    </w:p>
    <w:p w14:paraId="46550CFF" w14:textId="77777777" w:rsidR="00985973" w:rsidRPr="00E020C1" w:rsidRDefault="005D5D6E" w:rsidP="007307CA">
      <w:pPr>
        <w:pStyle w:val="LO2Num"/>
      </w:pPr>
      <w:r w:rsidRPr="00E020C1">
        <w:t>3.</w:t>
      </w:r>
      <w:r w:rsidRPr="00E020C1">
        <w:tab/>
        <w:t xml:space="preserve">Many </w:t>
      </w:r>
      <w:r w:rsidR="00B3545E" w:rsidRPr="00E020C1">
        <w:t>older patients who experience hip fractures do not return to their preinjury level of activity</w:t>
      </w:r>
      <w:r w:rsidRPr="00E020C1">
        <w:t>.</w:t>
      </w:r>
    </w:p>
    <w:p w14:paraId="4ACFF5C8" w14:textId="23E8A6F3" w:rsidR="00B16E6F" w:rsidRPr="00E020C1" w:rsidRDefault="00B3545E" w:rsidP="00CF4DAB">
      <w:pPr>
        <w:pStyle w:val="LO3a"/>
      </w:pPr>
      <w:r w:rsidRPr="00E020C1">
        <w:t>a.</w:t>
      </w:r>
      <w:r w:rsidR="00985973" w:rsidRPr="00E020C1">
        <w:tab/>
      </w:r>
      <w:r w:rsidRPr="00E020C1">
        <w:t>Many older patients are aware of this and may be frightened.</w:t>
      </w:r>
    </w:p>
    <w:p w14:paraId="24C0FD12" w14:textId="48785133" w:rsidR="0072022F" w:rsidRPr="00E020C1" w:rsidRDefault="0072022F" w:rsidP="0072022F">
      <w:pPr>
        <w:pStyle w:val="LOHeadRom"/>
      </w:pPr>
      <w:r w:rsidRPr="00E020C1">
        <w:lastRenderedPageBreak/>
        <w:t>V. Changes in the Body</w:t>
      </w:r>
    </w:p>
    <w:p w14:paraId="1AB9522A" w14:textId="157BF1CC" w:rsidR="0072022F" w:rsidRPr="00E020C1" w:rsidRDefault="0072022F" w:rsidP="0072022F">
      <w:pPr>
        <w:pStyle w:val="LO1A"/>
      </w:pPr>
      <w:r w:rsidRPr="00E020C1">
        <w:t>A.</w:t>
      </w:r>
      <w:r w:rsidR="00985973" w:rsidRPr="00E020C1">
        <w:tab/>
      </w:r>
      <w:r w:rsidRPr="00E020C1">
        <w:t xml:space="preserve">Human growth and development peaks in the late 20s and early 30s, at which point the aging process </w:t>
      </w:r>
      <w:r w:rsidR="00C87F94" w:rsidRPr="00E020C1">
        <w:t>begins</w:t>
      </w:r>
      <w:r w:rsidRPr="00E020C1">
        <w:t>.</w:t>
      </w:r>
    </w:p>
    <w:p w14:paraId="5291D8B1" w14:textId="764EC2F1" w:rsidR="0072022F" w:rsidRPr="00E020C1" w:rsidRDefault="0072022F" w:rsidP="0072022F">
      <w:pPr>
        <w:pStyle w:val="LO1A"/>
      </w:pPr>
      <w:r w:rsidRPr="00E020C1">
        <w:t>B.</w:t>
      </w:r>
      <w:r w:rsidRPr="00E020C1">
        <w:tab/>
        <w:t>The aging process is inevitably accompanied by changes in physiologic function.</w:t>
      </w:r>
    </w:p>
    <w:p w14:paraId="4032EA6C" w14:textId="77777777" w:rsidR="0072022F" w:rsidRPr="00E020C1" w:rsidRDefault="0072022F" w:rsidP="007307CA">
      <w:pPr>
        <w:pStyle w:val="LO2Num"/>
      </w:pPr>
      <w:r w:rsidRPr="00E020C1">
        <w:t>1.</w:t>
      </w:r>
      <w:r w:rsidRPr="00E020C1">
        <w:tab/>
        <w:t>All tissues in the body undergo aging.</w:t>
      </w:r>
    </w:p>
    <w:p w14:paraId="7C580F31" w14:textId="77777777" w:rsidR="0072022F" w:rsidRPr="00E020C1" w:rsidRDefault="0072022F" w:rsidP="00F00F42">
      <w:pPr>
        <w:pStyle w:val="LO2Num"/>
      </w:pPr>
      <w:r w:rsidRPr="00E020C1">
        <w:t>2.</w:t>
      </w:r>
      <w:r w:rsidRPr="00E020C1">
        <w:tab/>
        <w:t>The decrease in the functional capacity of various organ systems is normal but can affect the way in which a patient responds to illness.</w:t>
      </w:r>
    </w:p>
    <w:p w14:paraId="594BC276" w14:textId="77777777" w:rsidR="0072022F" w:rsidRPr="00E020C1" w:rsidRDefault="0072022F" w:rsidP="0072022F">
      <w:pPr>
        <w:pStyle w:val="LOHeadRom"/>
      </w:pPr>
      <w:r w:rsidRPr="00E020C1">
        <w:t>VI. Changes in the Respiratory System</w:t>
      </w:r>
    </w:p>
    <w:p w14:paraId="4A7005DA" w14:textId="77777777" w:rsidR="0072022F" w:rsidRPr="00E020C1" w:rsidRDefault="0072022F" w:rsidP="0072022F">
      <w:pPr>
        <w:pStyle w:val="LO1A"/>
      </w:pPr>
      <w:r w:rsidRPr="00E020C1">
        <w:t>A.</w:t>
      </w:r>
      <w:r w:rsidRPr="00E020C1">
        <w:tab/>
        <w:t>Anatomy and physiology</w:t>
      </w:r>
    </w:p>
    <w:p w14:paraId="469D65FE" w14:textId="77777777" w:rsidR="0072022F" w:rsidRPr="00E020C1" w:rsidRDefault="0072022F" w:rsidP="007307CA">
      <w:pPr>
        <w:pStyle w:val="LO2Num"/>
      </w:pPr>
      <w:r w:rsidRPr="00E020C1">
        <w:t>1.</w:t>
      </w:r>
      <w:r w:rsidRPr="00E020C1">
        <w:tab/>
      </w:r>
      <w:r w:rsidR="009312E3" w:rsidRPr="00E020C1">
        <w:t>Age-related changes can predispose an older adult to respiratory illness.</w:t>
      </w:r>
    </w:p>
    <w:p w14:paraId="1F5EAD66" w14:textId="77777777" w:rsidR="0072022F" w:rsidRPr="00E020C1" w:rsidRDefault="0072022F" w:rsidP="00CF4DAB">
      <w:pPr>
        <w:pStyle w:val="LO3a"/>
      </w:pPr>
      <w:r w:rsidRPr="00E020C1">
        <w:t>a.</w:t>
      </w:r>
      <w:r w:rsidRPr="00E020C1">
        <w:tab/>
      </w:r>
      <w:r w:rsidR="00655A2E" w:rsidRPr="00E020C1">
        <w:t>Weakening of the airway musculature</w:t>
      </w:r>
      <w:r w:rsidR="005C41AC" w:rsidRPr="00E020C1">
        <w:t xml:space="preserve"> can cause decreased breathing capacity</w:t>
      </w:r>
      <w:r w:rsidR="00655A2E" w:rsidRPr="00E020C1">
        <w:t>.</w:t>
      </w:r>
    </w:p>
    <w:p w14:paraId="0E2ED9A8" w14:textId="1384BF9C" w:rsidR="00655A2E" w:rsidRPr="00E020C1" w:rsidRDefault="00655A2E" w:rsidP="00BE1C60">
      <w:pPr>
        <w:pStyle w:val="LO3a"/>
      </w:pPr>
      <w:r w:rsidRPr="00E020C1">
        <w:t>b.</w:t>
      </w:r>
      <w:r w:rsidR="00985973" w:rsidRPr="00E020C1">
        <w:tab/>
      </w:r>
      <w:r w:rsidRPr="00E020C1">
        <w:t>Alveoli</w:t>
      </w:r>
      <w:r w:rsidR="005C41AC" w:rsidRPr="00E020C1">
        <w:t xml:space="preserve"> can</w:t>
      </w:r>
      <w:r w:rsidRPr="00E020C1">
        <w:t xml:space="preserve"> become enlarged and elasticity decreases</w:t>
      </w:r>
      <w:r w:rsidR="005C41AC" w:rsidRPr="00E020C1">
        <w:t>, making it harder to expel used air.</w:t>
      </w:r>
    </w:p>
    <w:p w14:paraId="3660ACF7" w14:textId="2668A9BB" w:rsidR="00655A2E" w:rsidRPr="00E020C1" w:rsidRDefault="00655A2E">
      <w:pPr>
        <w:pStyle w:val="LO3a"/>
      </w:pPr>
      <w:r w:rsidRPr="00E020C1">
        <w:t>c.</w:t>
      </w:r>
      <w:r w:rsidR="00985973" w:rsidRPr="00E020C1">
        <w:tab/>
      </w:r>
      <w:r w:rsidRPr="00E020C1">
        <w:t>Chemoreceptors slow</w:t>
      </w:r>
      <w:r w:rsidR="005C41AC" w:rsidRPr="00E020C1">
        <w:t xml:space="preserve"> with age, causing</w:t>
      </w:r>
      <w:r w:rsidRPr="00E020C1">
        <w:t xml:space="preserve"> the body to respond more slowly to hypoxia.</w:t>
      </w:r>
    </w:p>
    <w:p w14:paraId="2AFE72BB" w14:textId="7B3AB814" w:rsidR="004E4B38" w:rsidRPr="00E020C1" w:rsidRDefault="004E4B38">
      <w:pPr>
        <w:pStyle w:val="LO3a"/>
      </w:pPr>
      <w:r w:rsidRPr="00E020C1">
        <w:t>d.</w:t>
      </w:r>
      <w:r w:rsidR="00985973" w:rsidRPr="00E020C1">
        <w:tab/>
      </w:r>
      <w:r w:rsidRPr="00E020C1">
        <w:t>Loss of mechanisms that protect the upper airway include dec</w:t>
      </w:r>
      <w:r w:rsidR="00397043" w:rsidRPr="00E020C1">
        <w:t>r</w:t>
      </w:r>
      <w:r w:rsidRPr="00E020C1">
        <w:t>eased cough and gag reflexes.</w:t>
      </w:r>
    </w:p>
    <w:p w14:paraId="35D85CA4" w14:textId="37C86E53" w:rsidR="0072022F" w:rsidRPr="00E020C1" w:rsidRDefault="0072022F" w:rsidP="0072022F">
      <w:pPr>
        <w:pStyle w:val="LO1A"/>
      </w:pPr>
      <w:r w:rsidRPr="00E020C1">
        <w:t>B.</w:t>
      </w:r>
      <w:r w:rsidR="00985973" w:rsidRPr="00E020C1">
        <w:tab/>
      </w:r>
      <w:r w:rsidRPr="00E020C1">
        <w:t>Pathophysiology</w:t>
      </w:r>
    </w:p>
    <w:p w14:paraId="4866E269" w14:textId="77777777" w:rsidR="0072022F" w:rsidRPr="00E020C1" w:rsidRDefault="0072022F" w:rsidP="007307CA">
      <w:pPr>
        <w:pStyle w:val="LO2Num"/>
      </w:pPr>
      <w:r w:rsidRPr="00E020C1">
        <w:t>1.</w:t>
      </w:r>
      <w:r w:rsidRPr="00E020C1">
        <w:tab/>
        <w:t>Pneumonia</w:t>
      </w:r>
    </w:p>
    <w:p w14:paraId="2E08A006" w14:textId="116C5975" w:rsidR="0072022F" w:rsidRPr="00E020C1" w:rsidRDefault="005C41AC" w:rsidP="00CF4DAB">
      <w:pPr>
        <w:pStyle w:val="LO3a"/>
      </w:pPr>
      <w:r w:rsidRPr="00E020C1">
        <w:t>a</w:t>
      </w:r>
      <w:r w:rsidR="0072022F" w:rsidRPr="00E020C1">
        <w:t>.</w:t>
      </w:r>
      <w:r w:rsidR="0072022F" w:rsidRPr="00E020C1">
        <w:tab/>
      </w:r>
      <w:r w:rsidR="004E4B38" w:rsidRPr="00E020C1">
        <w:t>I</w:t>
      </w:r>
      <w:r w:rsidR="0072022F" w:rsidRPr="00E020C1">
        <w:t>nflammation/infection of the lung from bacterial, viral, or fungal causes</w:t>
      </w:r>
    </w:p>
    <w:p w14:paraId="1BEFE3C5" w14:textId="04B08572" w:rsidR="0072022F" w:rsidRPr="00E020C1" w:rsidRDefault="00655A2E" w:rsidP="00BE1C60">
      <w:pPr>
        <w:pStyle w:val="LO3a"/>
      </w:pPr>
      <w:r w:rsidRPr="00E020C1">
        <w:t>b</w:t>
      </w:r>
      <w:r w:rsidR="0072022F" w:rsidRPr="00E020C1">
        <w:t>.</w:t>
      </w:r>
      <w:r w:rsidR="0072022F" w:rsidRPr="00E020C1">
        <w:tab/>
      </w:r>
      <w:r w:rsidR="004E4B38" w:rsidRPr="00E020C1">
        <w:t>L</w:t>
      </w:r>
      <w:r w:rsidR="0072022F" w:rsidRPr="00E020C1">
        <w:t>eading cause of death from infection in Americans older than 65 years</w:t>
      </w:r>
    </w:p>
    <w:p w14:paraId="65363E7B" w14:textId="77777777" w:rsidR="00B16E6F" w:rsidRPr="00E020C1" w:rsidRDefault="006B6E79" w:rsidP="00BE1C60">
      <w:pPr>
        <w:pStyle w:val="LO3a"/>
      </w:pPr>
      <w:r w:rsidRPr="00E020C1">
        <w:t>c</w:t>
      </w:r>
      <w:r w:rsidR="000301C9" w:rsidRPr="00E020C1">
        <w:t>.</w:t>
      </w:r>
      <w:r w:rsidR="000301C9" w:rsidRPr="00E020C1">
        <w:tab/>
        <w:t>Aging causes some immune suppression and increases the risk of contracting infections like pneumonia.</w:t>
      </w:r>
    </w:p>
    <w:p w14:paraId="4B76E8CE" w14:textId="77777777" w:rsidR="00985973" w:rsidRPr="00E020C1" w:rsidRDefault="004E4B38">
      <w:pPr>
        <w:pStyle w:val="LO3a"/>
      </w:pPr>
      <w:r w:rsidRPr="00E020C1">
        <w:t>d.</w:t>
      </w:r>
      <w:r w:rsidR="00985973" w:rsidRPr="00E020C1">
        <w:tab/>
      </w:r>
      <w:r w:rsidRPr="00E020C1">
        <w:t>Increased mucus production, pulmonary secretions, and the inflammatory effects of infection interfere with the ability of the alveoli to oxygenate the blood.</w:t>
      </w:r>
    </w:p>
    <w:p w14:paraId="240AD056" w14:textId="2BCDF73C" w:rsidR="000301C9" w:rsidRPr="00E020C1" w:rsidRDefault="00985973">
      <w:pPr>
        <w:pStyle w:val="LO3a"/>
      </w:pPr>
      <w:r w:rsidRPr="00E020C1">
        <w:t>e.</w:t>
      </w:r>
      <w:r w:rsidRPr="00E020C1">
        <w:tab/>
      </w:r>
      <w:r w:rsidR="000301C9" w:rsidRPr="00E020C1">
        <w:t>Management of pneumonia remains the same</w:t>
      </w:r>
      <w:r w:rsidR="004E4B38" w:rsidRPr="00E020C1">
        <w:t>.</w:t>
      </w:r>
    </w:p>
    <w:p w14:paraId="4DE72DD6" w14:textId="77777777" w:rsidR="0072022F" w:rsidRPr="00E020C1" w:rsidRDefault="0072022F" w:rsidP="007307CA">
      <w:pPr>
        <w:pStyle w:val="LO2Num"/>
      </w:pPr>
      <w:r w:rsidRPr="00E020C1">
        <w:t>2.</w:t>
      </w:r>
      <w:r w:rsidRPr="00E020C1">
        <w:tab/>
        <w:t>Pulmonary embolism</w:t>
      </w:r>
    </w:p>
    <w:p w14:paraId="38D6463B" w14:textId="48951451" w:rsidR="0072022F" w:rsidRPr="00E020C1" w:rsidRDefault="0072022F" w:rsidP="00CF4DAB">
      <w:pPr>
        <w:pStyle w:val="LO3a"/>
      </w:pPr>
      <w:r w:rsidRPr="00E020C1">
        <w:t>a.</w:t>
      </w:r>
      <w:r w:rsidRPr="00E020C1">
        <w:tab/>
      </w:r>
      <w:r w:rsidR="004E4B38" w:rsidRPr="00E020C1">
        <w:t>A</w:t>
      </w:r>
      <w:r w:rsidRPr="00E020C1">
        <w:t xml:space="preserve"> sudden blockage of an artery by a venous clot</w:t>
      </w:r>
    </w:p>
    <w:p w14:paraId="0F5116F5" w14:textId="1A394F22" w:rsidR="0072022F" w:rsidRPr="00E020C1" w:rsidRDefault="0072022F" w:rsidP="00BE1C60">
      <w:pPr>
        <w:pStyle w:val="LO3a"/>
      </w:pPr>
      <w:r w:rsidRPr="00E020C1">
        <w:t>b.</w:t>
      </w:r>
      <w:r w:rsidRPr="00E020C1">
        <w:tab/>
        <w:t xml:space="preserve">A patient will </w:t>
      </w:r>
      <w:r w:rsidR="001311DB" w:rsidRPr="00E020C1">
        <w:t>present with shortness of breath and</w:t>
      </w:r>
      <w:r w:rsidRPr="00E020C1">
        <w:t xml:space="preserve"> </w:t>
      </w:r>
      <w:r w:rsidR="001311DB" w:rsidRPr="00E020C1">
        <w:t xml:space="preserve">sometimes </w:t>
      </w:r>
      <w:r w:rsidRPr="00E020C1">
        <w:t>chest pain.</w:t>
      </w:r>
    </w:p>
    <w:p w14:paraId="34EA8075" w14:textId="02FC12C7" w:rsidR="0072022F" w:rsidRPr="00E020C1" w:rsidRDefault="0072022F" w:rsidP="00177734">
      <w:pPr>
        <w:pStyle w:val="LO4i"/>
      </w:pPr>
      <w:r w:rsidRPr="00E020C1">
        <w:t>i.</w:t>
      </w:r>
      <w:r w:rsidRPr="00E020C1">
        <w:tab/>
      </w:r>
      <w:r w:rsidR="00E66FE2" w:rsidRPr="00E020C1">
        <w:t>C</w:t>
      </w:r>
      <w:r w:rsidRPr="00E020C1">
        <w:t>an be confused with a cardiac, lung, or musculoskeletal problem</w:t>
      </w:r>
    </w:p>
    <w:p w14:paraId="06300732" w14:textId="77777777" w:rsidR="00985973" w:rsidRPr="00E020C1" w:rsidRDefault="005C41AC" w:rsidP="00CF4DAB">
      <w:pPr>
        <w:pStyle w:val="LO3a"/>
      </w:pPr>
      <w:r w:rsidRPr="00E020C1">
        <w:t>c</w:t>
      </w:r>
      <w:r w:rsidR="0072022F" w:rsidRPr="00E020C1">
        <w:t>.</w:t>
      </w:r>
      <w:r w:rsidR="0072022F" w:rsidRPr="00E020C1">
        <w:tab/>
      </w:r>
      <w:r w:rsidR="00A134F3" w:rsidRPr="00E020C1">
        <w:t>Risk factors</w:t>
      </w:r>
    </w:p>
    <w:p w14:paraId="78D85EC8" w14:textId="732E1FA0" w:rsidR="00881597" w:rsidRPr="00E020C1" w:rsidRDefault="00A134F3" w:rsidP="006461EB">
      <w:pPr>
        <w:pStyle w:val="LO4i"/>
      </w:pPr>
      <w:r w:rsidRPr="00E020C1">
        <w:t>i.</w:t>
      </w:r>
      <w:r w:rsidR="00985973" w:rsidRPr="00E020C1">
        <w:tab/>
      </w:r>
      <w:r w:rsidRPr="00E020C1">
        <w:t>Recent hospitalization for medical illness or surgery leading to sedentary behavior</w:t>
      </w:r>
    </w:p>
    <w:p w14:paraId="1D37C05B" w14:textId="2F738E1B" w:rsidR="00881597" w:rsidRPr="00E020C1" w:rsidRDefault="00A134F3" w:rsidP="006461EB">
      <w:pPr>
        <w:pStyle w:val="LO4i"/>
      </w:pPr>
      <w:r w:rsidRPr="00E020C1">
        <w:t>ii.</w:t>
      </w:r>
      <w:r w:rsidR="00985973" w:rsidRPr="00E020C1">
        <w:tab/>
      </w:r>
      <w:r w:rsidRPr="00E020C1">
        <w:t>Trauma</w:t>
      </w:r>
    </w:p>
    <w:p w14:paraId="5B62ABF3" w14:textId="16B4C197" w:rsidR="006461EB" w:rsidRPr="00E020C1" w:rsidRDefault="00A134F3" w:rsidP="006461EB">
      <w:pPr>
        <w:pStyle w:val="LO4i"/>
      </w:pPr>
      <w:r w:rsidRPr="00E020C1">
        <w:t>iii.</w:t>
      </w:r>
      <w:r w:rsidR="00985973" w:rsidRPr="00E020C1">
        <w:tab/>
      </w:r>
      <w:r w:rsidRPr="00E020C1">
        <w:t>Cancer</w:t>
      </w:r>
    </w:p>
    <w:p w14:paraId="3940D1CF" w14:textId="4B802832" w:rsidR="00881597" w:rsidRPr="00E020C1" w:rsidRDefault="00A134F3" w:rsidP="006461EB">
      <w:pPr>
        <w:pStyle w:val="LO4i"/>
      </w:pPr>
      <w:r w:rsidRPr="00E020C1">
        <w:t>iv.</w:t>
      </w:r>
      <w:r w:rsidR="00985973" w:rsidRPr="00E020C1">
        <w:tab/>
      </w:r>
      <w:r w:rsidRPr="00E020C1">
        <w:t>History of blood clots or heart failure</w:t>
      </w:r>
    </w:p>
    <w:p w14:paraId="38BCBF27" w14:textId="0E92F5BC" w:rsidR="00881597" w:rsidRPr="00E020C1" w:rsidRDefault="00A134F3" w:rsidP="006461EB">
      <w:pPr>
        <w:pStyle w:val="LO4i"/>
      </w:pPr>
      <w:r w:rsidRPr="00E020C1">
        <w:lastRenderedPageBreak/>
        <w:t>v.</w:t>
      </w:r>
      <w:r w:rsidR="00985973" w:rsidRPr="00E020C1">
        <w:tab/>
      </w:r>
      <w:r w:rsidRPr="00E020C1">
        <w:t>Presence of a pacemaker or central venous catheter</w:t>
      </w:r>
    </w:p>
    <w:p w14:paraId="7C36FF03" w14:textId="3BFE0DD0" w:rsidR="00985973" w:rsidRPr="00E020C1" w:rsidRDefault="00A134F3" w:rsidP="006461EB">
      <w:pPr>
        <w:pStyle w:val="LO4i"/>
      </w:pPr>
      <w:r w:rsidRPr="00E020C1">
        <w:t>vi.</w:t>
      </w:r>
      <w:r w:rsidR="00985973" w:rsidRPr="00E020C1">
        <w:tab/>
      </w:r>
      <w:r w:rsidRPr="00E020C1">
        <w:t>Paralyzed extremities</w:t>
      </w:r>
    </w:p>
    <w:p w14:paraId="538E68DE" w14:textId="77777777" w:rsidR="00513931" w:rsidRPr="00E020C1" w:rsidRDefault="00A134F3" w:rsidP="006461EB">
      <w:pPr>
        <w:pStyle w:val="LO4i"/>
      </w:pPr>
      <w:r w:rsidRPr="00E020C1">
        <w:t>vii.</w:t>
      </w:r>
      <w:r w:rsidR="00985973" w:rsidRPr="00E020C1">
        <w:tab/>
      </w:r>
      <w:r w:rsidRPr="00E020C1">
        <w:t>Obesity</w:t>
      </w:r>
    </w:p>
    <w:p w14:paraId="2BC07A7E" w14:textId="77777777" w:rsidR="00513931" w:rsidRPr="00E020C1" w:rsidRDefault="00A134F3" w:rsidP="006461EB">
      <w:pPr>
        <w:pStyle w:val="LO4i"/>
      </w:pPr>
      <w:r w:rsidRPr="00E020C1">
        <w:t>viii.</w:t>
      </w:r>
      <w:r w:rsidR="00985973" w:rsidRPr="00E020C1">
        <w:tab/>
      </w:r>
      <w:r w:rsidRPr="00E020C1">
        <w:t>Smoking</w:t>
      </w:r>
    </w:p>
    <w:p w14:paraId="38A60C78" w14:textId="1959F95F" w:rsidR="00B16E6F" w:rsidRPr="00E020C1" w:rsidRDefault="00A134F3" w:rsidP="006461EB">
      <w:pPr>
        <w:pStyle w:val="LO4i"/>
      </w:pPr>
      <w:r w:rsidRPr="00E020C1">
        <w:t>xi.</w:t>
      </w:r>
      <w:r w:rsidR="00985973" w:rsidRPr="00E020C1">
        <w:tab/>
      </w:r>
      <w:r w:rsidRPr="00E020C1">
        <w:t>Recent long-distance travel</w:t>
      </w:r>
    </w:p>
    <w:p w14:paraId="4F981757" w14:textId="1B68FDCA" w:rsidR="00985973" w:rsidRPr="00E020C1" w:rsidRDefault="00A134F3" w:rsidP="00CF4DAB">
      <w:pPr>
        <w:pStyle w:val="LO3a"/>
      </w:pPr>
      <w:r w:rsidRPr="00E020C1">
        <w:t>d.</w:t>
      </w:r>
      <w:r w:rsidR="00563F38" w:rsidRPr="00E020C1">
        <w:tab/>
      </w:r>
      <w:r w:rsidRPr="00E020C1">
        <w:t>Signs and symptoms</w:t>
      </w:r>
    </w:p>
    <w:p w14:paraId="1593C5CC" w14:textId="77777777" w:rsidR="006461EB" w:rsidRPr="00E020C1" w:rsidRDefault="00A134F3" w:rsidP="006461EB">
      <w:pPr>
        <w:pStyle w:val="LO4i"/>
      </w:pPr>
      <w:r w:rsidRPr="00E020C1">
        <w:t>i.</w:t>
      </w:r>
      <w:r w:rsidR="00985973" w:rsidRPr="00E020C1">
        <w:tab/>
      </w:r>
      <w:r w:rsidRPr="00E020C1">
        <w:t>Tachycardia</w:t>
      </w:r>
    </w:p>
    <w:p w14:paraId="50A146AC" w14:textId="0A90E19F" w:rsidR="006461EB" w:rsidRPr="00E020C1" w:rsidRDefault="006461EB" w:rsidP="006461EB">
      <w:pPr>
        <w:pStyle w:val="LO4i"/>
      </w:pPr>
      <w:r w:rsidRPr="00E020C1">
        <w:t>ii</w:t>
      </w:r>
      <w:r w:rsidR="00A134F3" w:rsidRPr="00E020C1">
        <w:t>.</w:t>
      </w:r>
      <w:r w:rsidR="00985973" w:rsidRPr="00E020C1">
        <w:tab/>
      </w:r>
      <w:r w:rsidR="00A134F3" w:rsidRPr="00E020C1">
        <w:t>Dyspnea</w:t>
      </w:r>
    </w:p>
    <w:p w14:paraId="79FB305B" w14:textId="025FBF90" w:rsidR="006461EB" w:rsidRPr="00E020C1" w:rsidRDefault="006461EB" w:rsidP="006461EB">
      <w:pPr>
        <w:pStyle w:val="LO4i"/>
      </w:pPr>
      <w:r w:rsidRPr="00E020C1">
        <w:t>ii</w:t>
      </w:r>
      <w:r w:rsidR="00A134F3" w:rsidRPr="00E020C1">
        <w:t>i.</w:t>
      </w:r>
      <w:r w:rsidR="00985973" w:rsidRPr="00E020C1">
        <w:tab/>
      </w:r>
      <w:r w:rsidR="00A134F3" w:rsidRPr="00E020C1">
        <w:t>Shoulder, back, or chest pain</w:t>
      </w:r>
    </w:p>
    <w:p w14:paraId="153AF28F" w14:textId="347B1F7A" w:rsidR="006461EB" w:rsidRPr="00E020C1" w:rsidRDefault="006461EB" w:rsidP="006461EB">
      <w:pPr>
        <w:pStyle w:val="LO4i"/>
      </w:pPr>
      <w:r w:rsidRPr="00E020C1">
        <w:t>iv</w:t>
      </w:r>
      <w:r w:rsidR="004E6D6E" w:rsidRPr="00E020C1">
        <w:t>.</w:t>
      </w:r>
      <w:r w:rsidR="00985973" w:rsidRPr="00E020C1">
        <w:tab/>
      </w:r>
      <w:r w:rsidR="004E6D6E" w:rsidRPr="00E020C1">
        <w:t>Cough</w:t>
      </w:r>
    </w:p>
    <w:p w14:paraId="25265724" w14:textId="77777777" w:rsidR="00513931" w:rsidRPr="00E020C1" w:rsidRDefault="006461EB" w:rsidP="006461EB">
      <w:pPr>
        <w:pStyle w:val="LO4i"/>
      </w:pPr>
      <w:r w:rsidRPr="00E020C1">
        <w:t>v.</w:t>
      </w:r>
      <w:r w:rsidR="00985973" w:rsidRPr="00E020C1">
        <w:tab/>
      </w:r>
      <w:r w:rsidR="00A64926" w:rsidRPr="00E020C1">
        <w:t>Syncope</w:t>
      </w:r>
    </w:p>
    <w:p w14:paraId="09189BA8" w14:textId="12280A78" w:rsidR="006461EB" w:rsidRPr="00E020C1" w:rsidRDefault="00A134F3" w:rsidP="006461EB">
      <w:pPr>
        <w:pStyle w:val="LO4i"/>
      </w:pPr>
      <w:r w:rsidRPr="00E020C1">
        <w:t>v</w:t>
      </w:r>
      <w:r w:rsidR="00A64926" w:rsidRPr="00E020C1">
        <w:t>i</w:t>
      </w:r>
      <w:r w:rsidRPr="00E020C1">
        <w:t>.</w:t>
      </w:r>
      <w:r w:rsidR="00985973" w:rsidRPr="00E020C1">
        <w:tab/>
      </w:r>
      <w:r w:rsidR="005074CA" w:rsidRPr="00E020C1">
        <w:t>Anxiety</w:t>
      </w:r>
    </w:p>
    <w:p w14:paraId="53CFB92E" w14:textId="77777777" w:rsidR="006461EB" w:rsidRPr="00E020C1" w:rsidRDefault="006461EB" w:rsidP="006461EB">
      <w:pPr>
        <w:pStyle w:val="LO4i"/>
      </w:pPr>
      <w:r w:rsidRPr="00E020C1">
        <w:t>vii</w:t>
      </w:r>
      <w:r w:rsidR="005074CA" w:rsidRPr="00E020C1">
        <w:t>.</w:t>
      </w:r>
      <w:r w:rsidR="00985973" w:rsidRPr="00E020C1">
        <w:tab/>
      </w:r>
      <w:r w:rsidR="005074CA" w:rsidRPr="00E020C1">
        <w:t>Apprehension</w:t>
      </w:r>
    </w:p>
    <w:p w14:paraId="615BA1FC" w14:textId="77777777" w:rsidR="006461EB" w:rsidRPr="00E020C1" w:rsidRDefault="006461EB" w:rsidP="006461EB">
      <w:pPr>
        <w:pStyle w:val="LO4i"/>
      </w:pPr>
      <w:r w:rsidRPr="00E020C1">
        <w:t>vii</w:t>
      </w:r>
      <w:r w:rsidR="00A64926" w:rsidRPr="00E020C1">
        <w:t>i</w:t>
      </w:r>
      <w:r w:rsidR="005074CA" w:rsidRPr="00E020C1">
        <w:t>.</w:t>
      </w:r>
      <w:r w:rsidR="00985973" w:rsidRPr="00E020C1">
        <w:tab/>
      </w:r>
      <w:r w:rsidR="005074CA" w:rsidRPr="00E020C1">
        <w:t>Low-grade fever or hemoptysis</w:t>
      </w:r>
    </w:p>
    <w:p w14:paraId="3A409CBC" w14:textId="13623643" w:rsidR="00985973" w:rsidRPr="00E020C1" w:rsidRDefault="00D32EFF" w:rsidP="006461EB">
      <w:pPr>
        <w:pStyle w:val="LO4i"/>
      </w:pPr>
      <w:r w:rsidRPr="00E020C1">
        <w:t>ix.</w:t>
      </w:r>
      <w:r w:rsidR="00985973" w:rsidRPr="00E020C1">
        <w:tab/>
      </w:r>
      <w:r w:rsidRPr="00E020C1">
        <w:t>Hemoptysis</w:t>
      </w:r>
    </w:p>
    <w:p w14:paraId="63AF9B4A" w14:textId="24F5DBF0" w:rsidR="00985973" w:rsidRPr="00E020C1" w:rsidRDefault="00D32EFF" w:rsidP="006461EB">
      <w:pPr>
        <w:pStyle w:val="LO4i"/>
      </w:pPr>
      <w:r w:rsidRPr="00E020C1">
        <w:t>x.</w:t>
      </w:r>
      <w:r w:rsidR="00985973" w:rsidRPr="00E020C1">
        <w:tab/>
      </w:r>
      <w:r w:rsidRPr="00E020C1">
        <w:t>Leg pain, redness, and unilateral pedal edema</w:t>
      </w:r>
    </w:p>
    <w:p w14:paraId="140BDCDE" w14:textId="24F85BB4" w:rsidR="00985973" w:rsidRPr="00E020C1" w:rsidRDefault="00D32EFF" w:rsidP="006461EB">
      <w:pPr>
        <w:pStyle w:val="LO4i"/>
      </w:pPr>
      <w:r w:rsidRPr="00E020C1">
        <w:t>xi.</w:t>
      </w:r>
      <w:r w:rsidR="00985973" w:rsidRPr="00E020C1">
        <w:tab/>
      </w:r>
      <w:r w:rsidRPr="00E020C1">
        <w:t>Fatigue</w:t>
      </w:r>
    </w:p>
    <w:p w14:paraId="715FE0C5" w14:textId="26112582" w:rsidR="00D32EFF" w:rsidRPr="00E020C1" w:rsidRDefault="00D32EFF" w:rsidP="006461EB">
      <w:pPr>
        <w:pStyle w:val="LO4i"/>
      </w:pPr>
      <w:r w:rsidRPr="00E020C1">
        <w:t>xii.</w:t>
      </w:r>
      <w:r w:rsidR="00985973" w:rsidRPr="00E020C1">
        <w:tab/>
      </w:r>
      <w:r w:rsidRPr="00E020C1">
        <w:t>Cardiac arrest</w:t>
      </w:r>
    </w:p>
    <w:p w14:paraId="59B96E37" w14:textId="77777777" w:rsidR="006461EB" w:rsidRPr="00E020C1" w:rsidRDefault="005074CA" w:rsidP="00CF4DAB">
      <w:pPr>
        <w:pStyle w:val="LO3a"/>
      </w:pPr>
      <w:r w:rsidRPr="00E020C1">
        <w:t>e</w:t>
      </w:r>
      <w:r w:rsidR="0072022F" w:rsidRPr="00E020C1">
        <w:t>.</w:t>
      </w:r>
      <w:r w:rsidR="0072022F" w:rsidRPr="00E020C1">
        <w:tab/>
        <w:t>Treatment</w:t>
      </w:r>
    </w:p>
    <w:p w14:paraId="08C041CC" w14:textId="7A64EAA1" w:rsidR="006461EB" w:rsidRPr="00E020C1" w:rsidRDefault="006461EB" w:rsidP="006461EB">
      <w:pPr>
        <w:pStyle w:val="LO4i"/>
      </w:pPr>
      <w:r w:rsidRPr="00E020C1">
        <w:t>i.</w:t>
      </w:r>
      <w:r w:rsidRPr="00E020C1">
        <w:tab/>
      </w:r>
      <w:r w:rsidR="005074CA" w:rsidRPr="00E020C1">
        <w:t>Supplemental oxygen</w:t>
      </w:r>
    </w:p>
    <w:p w14:paraId="36052470" w14:textId="1B925679" w:rsidR="005074CA" w:rsidRPr="00E020C1" w:rsidRDefault="006461EB" w:rsidP="006461EB">
      <w:pPr>
        <w:pStyle w:val="LO4i"/>
      </w:pPr>
      <w:r w:rsidRPr="00E020C1">
        <w:t>ii</w:t>
      </w:r>
      <w:r w:rsidR="005074CA" w:rsidRPr="00E020C1">
        <w:t>.</w:t>
      </w:r>
      <w:r w:rsidR="00985973" w:rsidRPr="00E020C1">
        <w:tab/>
      </w:r>
      <w:r w:rsidR="005074CA" w:rsidRPr="00E020C1">
        <w:t>Ventilatory support may be needed</w:t>
      </w:r>
    </w:p>
    <w:p w14:paraId="01269EE4" w14:textId="77777777" w:rsidR="0072022F" w:rsidRPr="00E020C1" w:rsidRDefault="006837F2" w:rsidP="0072022F">
      <w:pPr>
        <w:pStyle w:val="LOHeadRom"/>
      </w:pPr>
      <w:r w:rsidRPr="00E020C1">
        <w:t>VII</w:t>
      </w:r>
      <w:r w:rsidR="0072022F" w:rsidRPr="00E020C1">
        <w:t>. Changes in the Cardiovascular System</w:t>
      </w:r>
    </w:p>
    <w:p w14:paraId="41AA4E32" w14:textId="77777777" w:rsidR="0072022F" w:rsidRPr="00E020C1" w:rsidRDefault="0072022F" w:rsidP="0072022F">
      <w:pPr>
        <w:pStyle w:val="LO1A"/>
      </w:pPr>
      <w:r w:rsidRPr="00E020C1">
        <w:t>A.</w:t>
      </w:r>
      <w:r w:rsidRPr="00E020C1">
        <w:tab/>
        <w:t>Anatomy and physiology</w:t>
      </w:r>
    </w:p>
    <w:p w14:paraId="36CAC1FD" w14:textId="77777777" w:rsidR="00985973" w:rsidRPr="00E020C1" w:rsidRDefault="0072022F" w:rsidP="008D50B5">
      <w:pPr>
        <w:pStyle w:val="LO2Num"/>
      </w:pPr>
      <w:r w:rsidRPr="00E020C1">
        <w:t>1.</w:t>
      </w:r>
      <w:r w:rsidRPr="00E020C1">
        <w:tab/>
        <w:t>The heart hypertrophies</w:t>
      </w:r>
      <w:r w:rsidR="002F69E1" w:rsidRPr="00E020C1">
        <w:t>,</w:t>
      </w:r>
      <w:r w:rsidRPr="00E020C1">
        <w:t xml:space="preserve"> </w:t>
      </w:r>
      <w:r w:rsidR="006B6E79" w:rsidRPr="00E020C1">
        <w:t>usually</w:t>
      </w:r>
      <w:r w:rsidRPr="00E020C1">
        <w:t xml:space="preserve"> in response to the chronically increased afterload imposed by stiffened blood vessels.</w:t>
      </w:r>
    </w:p>
    <w:p w14:paraId="08326524" w14:textId="77777777" w:rsidR="00513931" w:rsidRPr="00E020C1" w:rsidRDefault="00985973" w:rsidP="00CF4DAB">
      <w:pPr>
        <w:pStyle w:val="LO3a"/>
      </w:pPr>
      <w:r w:rsidRPr="00E020C1">
        <w:t>a.</w:t>
      </w:r>
      <w:r w:rsidRPr="00E020C1">
        <w:rPr>
          <w:sz w:val="22"/>
        </w:rPr>
        <w:tab/>
      </w:r>
      <w:r w:rsidR="0072022F" w:rsidRPr="00E020C1">
        <w:t>Over time, cardiac output declines, mostly as a result of a decreasing stroke volume.</w:t>
      </w:r>
    </w:p>
    <w:p w14:paraId="4D38A81A" w14:textId="3D5BDCCC" w:rsidR="0072022F" w:rsidRPr="00E020C1" w:rsidRDefault="005074CA" w:rsidP="008D50B5">
      <w:pPr>
        <w:pStyle w:val="LO2Num"/>
      </w:pPr>
      <w:r w:rsidRPr="00E020C1">
        <w:t>2</w:t>
      </w:r>
      <w:r w:rsidR="0072022F" w:rsidRPr="00E020C1">
        <w:t>.</w:t>
      </w:r>
      <w:r w:rsidR="0072022F" w:rsidRPr="00E020C1">
        <w:tab/>
        <w:t>Arteriosclerosis contributes to systolic hypertension, which places an extra burden on the heart</w:t>
      </w:r>
      <w:r w:rsidR="0072022F" w:rsidRPr="00E020C1">
        <w:rPr>
          <w:sz w:val="22"/>
        </w:rPr>
        <w:t>.</w:t>
      </w:r>
    </w:p>
    <w:p w14:paraId="1195CA6F" w14:textId="77777777" w:rsidR="0072022F" w:rsidRPr="00E020C1" w:rsidRDefault="0072022F" w:rsidP="0072022F">
      <w:pPr>
        <w:pStyle w:val="LO1A"/>
      </w:pPr>
      <w:r w:rsidRPr="00E020C1">
        <w:t>B.</w:t>
      </w:r>
      <w:r w:rsidRPr="00E020C1">
        <w:tab/>
        <w:t>Pathophysiology</w:t>
      </w:r>
    </w:p>
    <w:p w14:paraId="3A83C7C3" w14:textId="77777777" w:rsidR="00F05E25" w:rsidRPr="00E020C1" w:rsidRDefault="0072022F" w:rsidP="007307CA">
      <w:pPr>
        <w:pStyle w:val="LO2Num"/>
      </w:pPr>
      <w:r w:rsidRPr="00E020C1">
        <w:t>1.</w:t>
      </w:r>
      <w:r w:rsidRPr="00E020C1">
        <w:tab/>
      </w:r>
      <w:r w:rsidR="006B6E79" w:rsidRPr="00E020C1">
        <w:t>The</w:t>
      </w:r>
      <w:r w:rsidRPr="00E020C1">
        <w:t xml:space="preserve"> ability to speed up contractions, increase contraction strength, and constrict or narrow blood vessels is decreased because of stiffer vessels.</w:t>
      </w:r>
    </w:p>
    <w:p w14:paraId="71E5BF0F" w14:textId="77777777" w:rsidR="00985973" w:rsidRPr="00E020C1" w:rsidRDefault="0072022F" w:rsidP="00A97469">
      <w:pPr>
        <w:pStyle w:val="LO2Num"/>
      </w:pPr>
      <w:r w:rsidRPr="00E020C1">
        <w:t>2.</w:t>
      </w:r>
      <w:r w:rsidRPr="00E020C1">
        <w:tab/>
        <w:t xml:space="preserve">Geriatric patients are at risk for atherosclerosis, an accumulation of </w:t>
      </w:r>
      <w:r w:rsidR="00F05E25" w:rsidRPr="00E020C1">
        <w:t>fat and cholesterol</w:t>
      </w:r>
      <w:r w:rsidRPr="00E020C1">
        <w:t xml:space="preserve"> in the arteries.</w:t>
      </w:r>
    </w:p>
    <w:p w14:paraId="697B508A" w14:textId="7E05833D" w:rsidR="0072022F" w:rsidRPr="00E020C1" w:rsidRDefault="0072022F" w:rsidP="00CF4DAB">
      <w:pPr>
        <w:pStyle w:val="LO3a"/>
        <w:rPr>
          <w:sz w:val="22"/>
        </w:rPr>
      </w:pPr>
      <w:r w:rsidRPr="00E020C1">
        <w:t>a.</w:t>
      </w:r>
      <w:r w:rsidR="00985973" w:rsidRPr="00E020C1">
        <w:tab/>
      </w:r>
      <w:r w:rsidRPr="00E020C1">
        <w:t xml:space="preserve">Atherosclerosis makes stroke, heart disease, hypertension, and </w:t>
      </w:r>
      <w:r w:rsidR="00C67F61" w:rsidRPr="00E020C1">
        <w:t xml:space="preserve">myocardial </w:t>
      </w:r>
      <w:r w:rsidRPr="00E020C1">
        <w:t>infarction more likely</w:t>
      </w:r>
      <w:r w:rsidRPr="00E020C1">
        <w:rPr>
          <w:sz w:val="22"/>
        </w:rPr>
        <w:t>.</w:t>
      </w:r>
    </w:p>
    <w:p w14:paraId="3ACDB5F2" w14:textId="77777777" w:rsidR="0072022F" w:rsidRPr="00E020C1" w:rsidRDefault="0072022F" w:rsidP="007307CA">
      <w:pPr>
        <w:pStyle w:val="LO2Num"/>
      </w:pPr>
      <w:r w:rsidRPr="00E020C1">
        <w:t>3.</w:t>
      </w:r>
      <w:r w:rsidRPr="00E020C1">
        <w:tab/>
        <w:t xml:space="preserve">Older people are also at an increased risk for </w:t>
      </w:r>
      <w:r w:rsidR="006B6E79" w:rsidRPr="00E020C1">
        <w:t xml:space="preserve">the </w:t>
      </w:r>
      <w:r w:rsidR="007E2C2C" w:rsidRPr="00E020C1">
        <w:t xml:space="preserve">formation of an </w:t>
      </w:r>
      <w:r w:rsidRPr="00E020C1">
        <w:t>aneurysm</w:t>
      </w:r>
      <w:r w:rsidR="006B6E79" w:rsidRPr="00E020C1">
        <w:t>.</w:t>
      </w:r>
    </w:p>
    <w:p w14:paraId="00C9C967" w14:textId="77777777" w:rsidR="0072022F" w:rsidRPr="00E020C1" w:rsidRDefault="0072022F" w:rsidP="00CF4DAB">
      <w:pPr>
        <w:pStyle w:val="LO3a"/>
      </w:pPr>
      <w:r w:rsidRPr="00E020C1">
        <w:t>a.</w:t>
      </w:r>
      <w:r w:rsidRPr="00E020C1">
        <w:tab/>
        <w:t xml:space="preserve">Severe blood loss can occur when an aneurysm </w:t>
      </w:r>
      <w:r w:rsidR="007E2C2C" w:rsidRPr="00E020C1">
        <w:t>ruptures</w:t>
      </w:r>
      <w:r w:rsidRPr="00E020C1">
        <w:t>.</w:t>
      </w:r>
    </w:p>
    <w:p w14:paraId="584028A4" w14:textId="127EEEE3" w:rsidR="0072022F" w:rsidRPr="00E020C1" w:rsidRDefault="0072022F" w:rsidP="007307CA">
      <w:pPr>
        <w:pStyle w:val="LO2Num"/>
      </w:pPr>
      <w:r w:rsidRPr="00E020C1">
        <w:t>4.</w:t>
      </w:r>
      <w:r w:rsidRPr="00E020C1">
        <w:tab/>
        <w:t>The blood vessels become stiff, which results in a higher systolic blood pressure.</w:t>
      </w:r>
    </w:p>
    <w:p w14:paraId="30640C93" w14:textId="25DCE948" w:rsidR="0072022F" w:rsidRPr="00E020C1" w:rsidRDefault="0072022F" w:rsidP="004E6D6E">
      <w:pPr>
        <w:pStyle w:val="LO2Num"/>
      </w:pPr>
      <w:r w:rsidRPr="00E020C1">
        <w:lastRenderedPageBreak/>
        <w:t>5.</w:t>
      </w:r>
      <w:r w:rsidRPr="00E020C1">
        <w:tab/>
      </w:r>
      <w:r w:rsidR="006B6E79" w:rsidRPr="00E020C1">
        <w:t>S</w:t>
      </w:r>
      <w:r w:rsidRPr="00E020C1">
        <w:t xml:space="preserve">tiffening and degeneration of the heart valves </w:t>
      </w:r>
      <w:r w:rsidR="009E698C" w:rsidRPr="00E020C1">
        <w:t xml:space="preserve">that </w:t>
      </w:r>
      <w:r w:rsidRPr="00E020C1">
        <w:t>may impede normal blood flow in and out of the heart</w:t>
      </w:r>
    </w:p>
    <w:p w14:paraId="09431F0D" w14:textId="7EA51837" w:rsidR="006B6E79" w:rsidRPr="00E020C1" w:rsidRDefault="006B6E79" w:rsidP="00F00F42">
      <w:pPr>
        <w:pStyle w:val="LO2Num"/>
      </w:pPr>
      <w:r w:rsidRPr="00E020C1">
        <w:t>6.</w:t>
      </w:r>
      <w:r w:rsidR="00985973" w:rsidRPr="00E020C1">
        <w:tab/>
      </w:r>
      <w:r w:rsidRPr="00E020C1">
        <w:t>The electrical conduction system of the heart undergoes changes leading to abnormal heart rates and rhythms.</w:t>
      </w:r>
    </w:p>
    <w:p w14:paraId="63CB99BF" w14:textId="77777777" w:rsidR="00985973" w:rsidRPr="00E020C1" w:rsidRDefault="00A24E5B" w:rsidP="00D703C0">
      <w:pPr>
        <w:pStyle w:val="LO2Num"/>
      </w:pPr>
      <w:r w:rsidRPr="00E020C1">
        <w:t>7</w:t>
      </w:r>
      <w:r w:rsidR="0072022F" w:rsidRPr="00E020C1">
        <w:t>.</w:t>
      </w:r>
      <w:r w:rsidR="0072022F" w:rsidRPr="00E020C1">
        <w:tab/>
        <w:t>Orthostatic hypotension is a drop in blood pressure with a change in position</w:t>
      </w:r>
      <w:r w:rsidR="002F69E1" w:rsidRPr="00E020C1">
        <w:t>.</w:t>
      </w:r>
    </w:p>
    <w:p w14:paraId="0E3FB69F" w14:textId="535EE148" w:rsidR="0072022F" w:rsidRPr="00E020C1" w:rsidRDefault="00985973" w:rsidP="00CF4DAB">
      <w:pPr>
        <w:pStyle w:val="LO3a"/>
        <w:rPr>
          <w:sz w:val="28"/>
        </w:rPr>
      </w:pPr>
      <w:r w:rsidRPr="00E020C1">
        <w:t>a.</w:t>
      </w:r>
      <w:r w:rsidRPr="00E020C1">
        <w:tab/>
      </w:r>
      <w:r w:rsidR="00C67F61" w:rsidRPr="00E020C1">
        <w:t>T</w:t>
      </w:r>
      <w:r w:rsidR="006B6E79" w:rsidRPr="00E020C1">
        <w:t xml:space="preserve">he body </w:t>
      </w:r>
      <w:r w:rsidR="00E90579" w:rsidRPr="00E020C1">
        <w:t xml:space="preserve">is </w:t>
      </w:r>
      <w:r w:rsidR="006B6E79" w:rsidRPr="00E020C1">
        <w:t>less able to adapt</w:t>
      </w:r>
      <w:r w:rsidR="00B918B9" w:rsidRPr="00E020C1">
        <w:t xml:space="preserve"> to rapid postural changes</w:t>
      </w:r>
      <w:r w:rsidR="00E90579" w:rsidRPr="00E020C1">
        <w:t>.</w:t>
      </w:r>
    </w:p>
    <w:p w14:paraId="24DA63FF" w14:textId="79F56616" w:rsidR="00985973" w:rsidRPr="00E020C1" w:rsidRDefault="00A24E5B" w:rsidP="008D50B5">
      <w:pPr>
        <w:pStyle w:val="LO2Num"/>
      </w:pPr>
      <w:r w:rsidRPr="00E020C1">
        <w:t>8</w:t>
      </w:r>
      <w:r w:rsidR="0072022F" w:rsidRPr="00E020C1">
        <w:t>.</w:t>
      </w:r>
      <w:r w:rsidR="0072022F" w:rsidRPr="00E020C1">
        <w:tab/>
      </w:r>
      <w:r w:rsidR="00B918B9" w:rsidRPr="00E020C1">
        <w:t>V</w:t>
      </w:r>
      <w:r w:rsidR="0072022F" w:rsidRPr="00E020C1">
        <w:t xml:space="preserve">enous </w:t>
      </w:r>
      <w:r w:rsidR="007E2C2C" w:rsidRPr="00E020C1">
        <w:t>stasis</w:t>
      </w:r>
      <w:r w:rsidR="00B918B9" w:rsidRPr="00E020C1">
        <w:t xml:space="preserve"> can cause clots to develop in the veins</w:t>
      </w:r>
      <w:r w:rsidR="002F69E1" w:rsidRPr="00E020C1">
        <w:t>,</w:t>
      </w:r>
      <w:r w:rsidR="00B918B9" w:rsidRPr="00E020C1">
        <w:t xml:space="preserve"> leading to </w:t>
      </w:r>
      <w:r w:rsidRPr="00E020C1">
        <w:t>deep vein thrombosis</w:t>
      </w:r>
      <w:r w:rsidR="00B918B9" w:rsidRPr="00E020C1">
        <w:t xml:space="preserve"> or pulmonary embolism</w:t>
      </w:r>
      <w:r w:rsidR="00E90579" w:rsidRPr="00E020C1">
        <w:t>.</w:t>
      </w:r>
    </w:p>
    <w:p w14:paraId="656FF659" w14:textId="693AF27E" w:rsidR="0072022F" w:rsidRPr="00E020C1" w:rsidRDefault="00985973" w:rsidP="00CF4DAB">
      <w:pPr>
        <w:pStyle w:val="LO3a"/>
      </w:pPr>
      <w:r w:rsidRPr="00E020C1">
        <w:t>a.</w:t>
      </w:r>
      <w:r w:rsidRPr="00E020C1">
        <w:tab/>
      </w:r>
      <w:r w:rsidR="009A2E4D" w:rsidRPr="00E020C1">
        <w:t>L</w:t>
      </w:r>
      <w:r w:rsidR="0072022F" w:rsidRPr="00E020C1">
        <w:t>oss of proper function of the veins in the legs that would normally carry blood back to the heart</w:t>
      </w:r>
    </w:p>
    <w:p w14:paraId="134AAFE4" w14:textId="26EE30CC" w:rsidR="0072022F" w:rsidRPr="00E020C1" w:rsidRDefault="00A24E5B" w:rsidP="007307CA">
      <w:pPr>
        <w:pStyle w:val="LO2Num"/>
      </w:pPr>
      <w:r w:rsidRPr="00E020C1">
        <w:t>9</w:t>
      </w:r>
      <w:r w:rsidR="0072022F" w:rsidRPr="00E020C1">
        <w:t>.</w:t>
      </w:r>
      <w:r w:rsidR="0072022F" w:rsidRPr="00E020C1">
        <w:tab/>
      </w:r>
      <w:r w:rsidR="007D55AB" w:rsidRPr="00E020C1">
        <w:t>M</w:t>
      </w:r>
      <w:r w:rsidR="0072022F" w:rsidRPr="00E020C1">
        <w:t xml:space="preserve">yocardial </w:t>
      </w:r>
      <w:r w:rsidR="00E90579" w:rsidRPr="00E020C1">
        <w:t>infarction</w:t>
      </w:r>
    </w:p>
    <w:p w14:paraId="3E86DCF7" w14:textId="77777777" w:rsidR="00985973" w:rsidRPr="00E020C1" w:rsidRDefault="0072022F" w:rsidP="00CF4DAB">
      <w:pPr>
        <w:pStyle w:val="LO3a"/>
      </w:pPr>
      <w:r w:rsidRPr="00E020C1">
        <w:t>a.</w:t>
      </w:r>
      <w:r w:rsidRPr="00E020C1">
        <w:tab/>
        <w:t xml:space="preserve">The classic </w:t>
      </w:r>
      <w:r w:rsidR="00EB3FB9" w:rsidRPr="00E020C1">
        <w:t xml:space="preserve">symptoms </w:t>
      </w:r>
      <w:r w:rsidRPr="00E020C1">
        <w:t>of a heart attack are often not present in geriatric patients.</w:t>
      </w:r>
    </w:p>
    <w:p w14:paraId="1E5781B9" w14:textId="77777777" w:rsidR="006461EB" w:rsidRPr="00E020C1" w:rsidRDefault="007D55AB" w:rsidP="006461EB">
      <w:pPr>
        <w:pStyle w:val="LO4i"/>
      </w:pPr>
      <w:r w:rsidRPr="00E020C1">
        <w:t>i.</w:t>
      </w:r>
      <w:r w:rsidR="00985973" w:rsidRPr="00E020C1">
        <w:tab/>
      </w:r>
      <w:r w:rsidRPr="00E020C1">
        <w:t>As many as one-third of older patients have “silent” attacks in which the usual chest pain is not present.</w:t>
      </w:r>
    </w:p>
    <w:p w14:paraId="1D234B69" w14:textId="64D91DE5" w:rsidR="007D55AB" w:rsidRPr="00E020C1" w:rsidRDefault="006461EB" w:rsidP="006461EB">
      <w:pPr>
        <w:pStyle w:val="LO4i"/>
      </w:pPr>
      <w:r w:rsidRPr="00E020C1">
        <w:t>ii</w:t>
      </w:r>
      <w:r w:rsidR="007D55AB" w:rsidRPr="00E020C1">
        <w:t>.</w:t>
      </w:r>
      <w:r w:rsidR="00985973" w:rsidRPr="00E020C1">
        <w:tab/>
      </w:r>
      <w:r w:rsidR="007D55AB" w:rsidRPr="00E020C1">
        <w:t>More common in women and patients with diabetes</w:t>
      </w:r>
    </w:p>
    <w:p w14:paraId="55A1E064" w14:textId="21724FDB" w:rsidR="006461EB" w:rsidRPr="00E020C1" w:rsidRDefault="006461EB" w:rsidP="00CF4DAB">
      <w:pPr>
        <w:pStyle w:val="LO3a"/>
      </w:pPr>
      <w:r w:rsidRPr="00E020C1">
        <w:t>b.</w:t>
      </w:r>
      <w:r w:rsidRPr="00E020C1">
        <w:tab/>
      </w:r>
      <w:r w:rsidR="00F00F42" w:rsidRPr="00E020C1">
        <w:t>Signs and sym</w:t>
      </w:r>
      <w:r w:rsidRPr="00E020C1">
        <w:t>ptoms of cardiovascular disease</w:t>
      </w:r>
    </w:p>
    <w:p w14:paraId="7D237889" w14:textId="28C3C4AC" w:rsidR="006461EB" w:rsidRPr="00E020C1" w:rsidRDefault="006461EB" w:rsidP="00B16E6F">
      <w:pPr>
        <w:pStyle w:val="LO4i"/>
      </w:pPr>
      <w:r w:rsidRPr="00E020C1">
        <w:t>i.</w:t>
      </w:r>
      <w:r w:rsidRPr="00E020C1">
        <w:tab/>
      </w:r>
      <w:r w:rsidR="00F00F42" w:rsidRPr="00E020C1">
        <w:t>Dyspnea</w:t>
      </w:r>
    </w:p>
    <w:p w14:paraId="0C555E8A" w14:textId="1C27D265" w:rsidR="006461EB" w:rsidRPr="00E020C1" w:rsidRDefault="006461EB" w:rsidP="00B16E6F">
      <w:pPr>
        <w:pStyle w:val="LO4i"/>
      </w:pPr>
      <w:r w:rsidRPr="00E020C1">
        <w:t>ii</w:t>
      </w:r>
      <w:r w:rsidR="00F00F42" w:rsidRPr="00E020C1">
        <w:t>.</w:t>
      </w:r>
      <w:r w:rsidR="00985973" w:rsidRPr="00E020C1">
        <w:tab/>
      </w:r>
      <w:r w:rsidR="00F00F42" w:rsidRPr="00E020C1">
        <w:t>Epigastric and abdominal pain</w:t>
      </w:r>
    </w:p>
    <w:p w14:paraId="4C874F66" w14:textId="45252496" w:rsidR="006461EB" w:rsidRPr="00E020C1" w:rsidRDefault="006461EB" w:rsidP="00B16E6F">
      <w:pPr>
        <w:pStyle w:val="LO4i"/>
      </w:pPr>
      <w:r w:rsidRPr="00E020C1">
        <w:t>ii</w:t>
      </w:r>
      <w:r w:rsidR="00F00F42" w:rsidRPr="00E020C1">
        <w:t>i.</w:t>
      </w:r>
      <w:r w:rsidR="00985973" w:rsidRPr="00E020C1">
        <w:tab/>
      </w:r>
      <w:r w:rsidR="00F00F42" w:rsidRPr="00E020C1">
        <w:t>Loss of bladder and bowel control</w:t>
      </w:r>
    </w:p>
    <w:p w14:paraId="1607062B" w14:textId="7DFDD8E3" w:rsidR="006461EB" w:rsidRPr="00E020C1" w:rsidRDefault="006461EB" w:rsidP="00B16E6F">
      <w:pPr>
        <w:pStyle w:val="LO4i"/>
      </w:pPr>
      <w:r w:rsidRPr="00E020C1">
        <w:t>iv</w:t>
      </w:r>
      <w:r w:rsidR="00F00F42" w:rsidRPr="00E020C1">
        <w:t>.</w:t>
      </w:r>
      <w:r w:rsidR="00985973" w:rsidRPr="00E020C1">
        <w:tab/>
      </w:r>
      <w:r w:rsidR="00F00F42" w:rsidRPr="00E020C1">
        <w:t>Nausea and vomiting</w:t>
      </w:r>
    </w:p>
    <w:p w14:paraId="1DFFCE6D" w14:textId="77777777" w:rsidR="00513931" w:rsidRPr="00E020C1" w:rsidRDefault="006461EB" w:rsidP="00B16E6F">
      <w:pPr>
        <w:pStyle w:val="LO4i"/>
      </w:pPr>
      <w:r w:rsidRPr="00E020C1">
        <w:t>v.</w:t>
      </w:r>
      <w:r w:rsidR="00985973" w:rsidRPr="00E020C1">
        <w:tab/>
      </w:r>
      <w:r w:rsidR="00F00F42" w:rsidRPr="00E020C1">
        <w:t>Weakness, dizziness, light-headedness, and syncope</w:t>
      </w:r>
    </w:p>
    <w:p w14:paraId="07DFA283" w14:textId="105EC031" w:rsidR="006461EB" w:rsidRPr="00E020C1" w:rsidRDefault="00F00F42" w:rsidP="00B16E6F">
      <w:pPr>
        <w:pStyle w:val="LO4i"/>
      </w:pPr>
      <w:r w:rsidRPr="00E020C1">
        <w:t>vi.</w:t>
      </w:r>
      <w:r w:rsidR="00985973" w:rsidRPr="00E020C1">
        <w:tab/>
      </w:r>
      <w:r w:rsidRPr="00E020C1">
        <w:t>Fatigue</w:t>
      </w:r>
    </w:p>
    <w:p w14:paraId="57333067" w14:textId="296A1F2F" w:rsidR="00F00F42" w:rsidRPr="00E020C1" w:rsidRDefault="006461EB" w:rsidP="00B16E6F">
      <w:pPr>
        <w:pStyle w:val="LO4i"/>
      </w:pPr>
      <w:r w:rsidRPr="00E020C1">
        <w:t>vii</w:t>
      </w:r>
      <w:r w:rsidR="00F00F42" w:rsidRPr="00E020C1">
        <w:t>.</w:t>
      </w:r>
      <w:r w:rsidR="00985973" w:rsidRPr="00E020C1">
        <w:tab/>
      </w:r>
      <w:r w:rsidR="00F00F42" w:rsidRPr="00E020C1">
        <w:t>Confusion</w:t>
      </w:r>
    </w:p>
    <w:p w14:paraId="3A8E20F0" w14:textId="77777777" w:rsidR="006461EB" w:rsidRPr="00E020C1" w:rsidRDefault="00F00F42" w:rsidP="00CF4DAB">
      <w:pPr>
        <w:pStyle w:val="LO3a"/>
      </w:pPr>
      <w:r w:rsidRPr="00E020C1">
        <w:t>c</w:t>
      </w:r>
      <w:r w:rsidR="0072022F" w:rsidRPr="00E020C1">
        <w:t>.</w:t>
      </w:r>
      <w:r w:rsidR="0072022F" w:rsidRPr="00E020C1">
        <w:tab/>
      </w:r>
      <w:r w:rsidRPr="00E020C1">
        <w:t xml:space="preserve">Other signs </w:t>
      </w:r>
      <w:r w:rsidR="00B918B9" w:rsidRPr="00E020C1">
        <w:t>and symptoms of cardiovascular disease</w:t>
      </w:r>
    </w:p>
    <w:p w14:paraId="78CD98BC" w14:textId="77367DBF" w:rsidR="006461EB" w:rsidRPr="00E020C1" w:rsidRDefault="006461EB" w:rsidP="006D5667">
      <w:pPr>
        <w:pStyle w:val="LO4i"/>
      </w:pPr>
      <w:r w:rsidRPr="00E020C1">
        <w:t>i.</w:t>
      </w:r>
      <w:r w:rsidRPr="00E020C1">
        <w:tab/>
      </w:r>
      <w:r w:rsidR="007D55AB" w:rsidRPr="00E020C1">
        <w:t>Issues with circulation</w:t>
      </w:r>
    </w:p>
    <w:p w14:paraId="3CD71032" w14:textId="4780526A" w:rsidR="006461EB" w:rsidRPr="00E020C1" w:rsidRDefault="006461EB" w:rsidP="006D5667">
      <w:pPr>
        <w:pStyle w:val="LO4i"/>
      </w:pPr>
      <w:r w:rsidRPr="00E020C1">
        <w:t>ii</w:t>
      </w:r>
      <w:r w:rsidR="007D55AB" w:rsidRPr="00E020C1">
        <w:t>.</w:t>
      </w:r>
      <w:r w:rsidR="00985973" w:rsidRPr="00E020C1">
        <w:tab/>
      </w:r>
      <w:r w:rsidR="007D55AB" w:rsidRPr="00E020C1">
        <w:t>Diaphoresis</w:t>
      </w:r>
    </w:p>
    <w:p w14:paraId="4DCB3CB3" w14:textId="4427B3C0" w:rsidR="006461EB" w:rsidRPr="00E020C1" w:rsidRDefault="006461EB" w:rsidP="006D5667">
      <w:pPr>
        <w:pStyle w:val="LO4i"/>
      </w:pPr>
      <w:r w:rsidRPr="00E020C1">
        <w:t>ii</w:t>
      </w:r>
      <w:r w:rsidR="007D55AB" w:rsidRPr="00E020C1">
        <w:t>i.</w:t>
      </w:r>
      <w:r w:rsidR="00985973" w:rsidRPr="00E020C1">
        <w:tab/>
      </w:r>
      <w:r w:rsidR="007D55AB" w:rsidRPr="00E020C1">
        <w:t>Pale, cyanotic, or mottled skin</w:t>
      </w:r>
    </w:p>
    <w:p w14:paraId="67528AFF" w14:textId="08E48D07" w:rsidR="006461EB" w:rsidRPr="00E020C1" w:rsidRDefault="006461EB" w:rsidP="006D5667">
      <w:pPr>
        <w:pStyle w:val="LO4i"/>
      </w:pPr>
      <w:r w:rsidRPr="00E020C1">
        <w:t>iv</w:t>
      </w:r>
      <w:r w:rsidR="007D55AB" w:rsidRPr="00E020C1">
        <w:t>.</w:t>
      </w:r>
      <w:r w:rsidR="00985973" w:rsidRPr="00E020C1">
        <w:tab/>
      </w:r>
      <w:r w:rsidR="007D55AB" w:rsidRPr="00E020C1">
        <w:t>Abnormal or decreased breath sounds</w:t>
      </w:r>
    </w:p>
    <w:p w14:paraId="6B13F589" w14:textId="64AB4F9F" w:rsidR="007D55AB" w:rsidRPr="00E020C1" w:rsidRDefault="006461EB" w:rsidP="006D5667">
      <w:pPr>
        <w:pStyle w:val="LO4i"/>
      </w:pPr>
      <w:r w:rsidRPr="00E020C1">
        <w:t>v.</w:t>
      </w:r>
      <w:r w:rsidR="00985973" w:rsidRPr="00E020C1">
        <w:tab/>
      </w:r>
      <w:r w:rsidR="007D55AB" w:rsidRPr="00E020C1">
        <w:t>Increased peripheral edema</w:t>
      </w:r>
    </w:p>
    <w:p w14:paraId="2B157B26" w14:textId="1AD2BA15" w:rsidR="006461EB" w:rsidRPr="00E020C1" w:rsidRDefault="007F3756" w:rsidP="00CF4DAB">
      <w:pPr>
        <w:pStyle w:val="LO3a"/>
      </w:pPr>
      <w:r w:rsidRPr="00E020C1">
        <w:t>d</w:t>
      </w:r>
      <w:r w:rsidR="00020E0C" w:rsidRPr="00E020C1">
        <w:t>.</w:t>
      </w:r>
      <w:r w:rsidR="00E90579" w:rsidRPr="00E020C1">
        <w:tab/>
      </w:r>
      <w:r w:rsidR="00020E0C" w:rsidRPr="00E020C1">
        <w:t>Treatment</w:t>
      </w:r>
    </w:p>
    <w:p w14:paraId="597FA82D" w14:textId="3D2423A8" w:rsidR="006461EB" w:rsidRPr="00E020C1" w:rsidRDefault="006461EB" w:rsidP="006D5667">
      <w:pPr>
        <w:pStyle w:val="LO4i"/>
      </w:pPr>
      <w:r w:rsidRPr="00E020C1">
        <w:t>i.</w:t>
      </w:r>
      <w:r w:rsidRPr="00E020C1">
        <w:tab/>
      </w:r>
      <w:r w:rsidR="00020E0C" w:rsidRPr="00E020C1">
        <w:t>Airway, ventilatory, and circulatory support</w:t>
      </w:r>
    </w:p>
    <w:p w14:paraId="3D52081E" w14:textId="6C3B719F" w:rsidR="009D43DC" w:rsidRPr="00E020C1" w:rsidRDefault="006461EB" w:rsidP="006D5667">
      <w:pPr>
        <w:pStyle w:val="LO4i"/>
      </w:pPr>
      <w:r w:rsidRPr="00E020C1">
        <w:t>ii</w:t>
      </w:r>
      <w:r w:rsidR="009D43DC" w:rsidRPr="00E020C1">
        <w:t>.</w:t>
      </w:r>
      <w:r w:rsidR="00985973" w:rsidRPr="00E020C1">
        <w:tab/>
      </w:r>
      <w:r w:rsidR="00B0605E" w:rsidRPr="00E020C1">
        <w:t>Administer aspirin or assist a patient ad</w:t>
      </w:r>
      <w:r w:rsidR="00177734" w:rsidRPr="00E020C1">
        <w:t>minister nitroglycerin</w:t>
      </w:r>
      <w:r w:rsidR="00E90579" w:rsidRPr="00E020C1">
        <w:t>.</w:t>
      </w:r>
    </w:p>
    <w:p w14:paraId="001D5DB5" w14:textId="77777777" w:rsidR="0072022F" w:rsidRPr="00E020C1" w:rsidRDefault="00A24E5B" w:rsidP="007307CA">
      <w:pPr>
        <w:pStyle w:val="LO2Num"/>
      </w:pPr>
      <w:r w:rsidRPr="00E020C1">
        <w:t>10</w:t>
      </w:r>
      <w:r w:rsidR="0072022F" w:rsidRPr="00E020C1">
        <w:t>.</w:t>
      </w:r>
      <w:r w:rsidR="0072022F" w:rsidRPr="00E020C1">
        <w:tab/>
        <w:t>Heart failure</w:t>
      </w:r>
    </w:p>
    <w:p w14:paraId="01A0A8AC" w14:textId="77777777" w:rsidR="0072022F" w:rsidRPr="00E020C1" w:rsidRDefault="0072022F" w:rsidP="00CF4DAB">
      <w:pPr>
        <w:pStyle w:val="LO3a"/>
      </w:pPr>
      <w:r w:rsidRPr="00E020C1">
        <w:t>a.</w:t>
      </w:r>
      <w:r w:rsidRPr="00E020C1">
        <w:tab/>
        <w:t>The signs and symptoms will differ depending on the extent to which the right and/or left side of the heart is not functioning correctly.</w:t>
      </w:r>
    </w:p>
    <w:p w14:paraId="0B737FA4" w14:textId="77777777" w:rsidR="006A6F78" w:rsidRPr="00E020C1" w:rsidRDefault="006A6F78" w:rsidP="00BE1C60">
      <w:pPr>
        <w:pStyle w:val="LO3a"/>
      </w:pPr>
      <w:r w:rsidRPr="00E020C1">
        <w:t>b.</w:t>
      </w:r>
      <w:r w:rsidRPr="00E020C1">
        <w:tab/>
        <w:t>Right-sided heart failure occurs when the fluid backs up into the body.</w:t>
      </w:r>
    </w:p>
    <w:p w14:paraId="2BB1ACC2" w14:textId="72CB4319" w:rsidR="000F1BD7" w:rsidRPr="00E020C1" w:rsidRDefault="006A6F78" w:rsidP="00177734">
      <w:pPr>
        <w:pStyle w:val="LO4i"/>
      </w:pPr>
      <w:r w:rsidRPr="00E020C1">
        <w:t>i.</w:t>
      </w:r>
      <w:r w:rsidRPr="00E020C1">
        <w:tab/>
      </w:r>
      <w:r w:rsidR="000F1BD7" w:rsidRPr="00E020C1">
        <w:t>Jugular venous distention</w:t>
      </w:r>
    </w:p>
    <w:p w14:paraId="3E8EEB73" w14:textId="0F65D882" w:rsidR="000F1BD7" w:rsidRPr="00E020C1" w:rsidRDefault="000F1BD7" w:rsidP="00177734">
      <w:pPr>
        <w:pStyle w:val="LO4i"/>
      </w:pPr>
      <w:r w:rsidRPr="00E020C1">
        <w:t>ii.</w:t>
      </w:r>
      <w:r w:rsidR="00985973" w:rsidRPr="00E020C1">
        <w:tab/>
      </w:r>
      <w:r w:rsidRPr="00E020C1">
        <w:t>Ascites</w:t>
      </w:r>
    </w:p>
    <w:p w14:paraId="7FD7CCE0" w14:textId="2F4B7456" w:rsidR="00B16E6F" w:rsidRPr="00E020C1" w:rsidRDefault="000F1BD7" w:rsidP="00177734">
      <w:pPr>
        <w:pStyle w:val="LO4i"/>
      </w:pPr>
      <w:r w:rsidRPr="00E020C1">
        <w:t>iii.</w:t>
      </w:r>
      <w:r w:rsidR="00985973" w:rsidRPr="00E020C1">
        <w:tab/>
      </w:r>
      <w:r w:rsidRPr="00E020C1">
        <w:t>Peripheral edema</w:t>
      </w:r>
    </w:p>
    <w:p w14:paraId="4A3D1CE9" w14:textId="255D16B4" w:rsidR="00B16E6F" w:rsidRPr="00E020C1" w:rsidRDefault="006D4904" w:rsidP="006D4904">
      <w:pPr>
        <w:pStyle w:val="LO4i"/>
      </w:pPr>
      <w:r w:rsidRPr="00E020C1">
        <w:lastRenderedPageBreak/>
        <w:t>iv.</w:t>
      </w:r>
      <w:r w:rsidR="00985973" w:rsidRPr="00E020C1">
        <w:tab/>
      </w:r>
      <w:r w:rsidRPr="00E020C1">
        <w:t>Right-sided heart failure is often caused by left-sided heart failure, so it is common to see signs of both.</w:t>
      </w:r>
    </w:p>
    <w:p w14:paraId="2FAA5438" w14:textId="77777777" w:rsidR="00985973" w:rsidRPr="00E020C1" w:rsidRDefault="00000A26" w:rsidP="00CF4DAB">
      <w:pPr>
        <w:pStyle w:val="LO3a"/>
      </w:pPr>
      <w:r w:rsidRPr="00E020C1">
        <w:t>c</w:t>
      </w:r>
      <w:r w:rsidR="0072022F" w:rsidRPr="00E020C1">
        <w:t>.</w:t>
      </w:r>
      <w:r w:rsidR="0072022F" w:rsidRPr="00E020C1">
        <w:tab/>
        <w:t>With left-sided heart failure, fluid backs up into the lungs.</w:t>
      </w:r>
      <w:r w:rsidR="005C545C" w:rsidRPr="00E020C1">
        <w:t xml:space="preserve"> This causes pulmonary edema and shortness of breath.</w:t>
      </w:r>
    </w:p>
    <w:p w14:paraId="646E44E0" w14:textId="77777777" w:rsidR="006461EB" w:rsidRPr="00E020C1" w:rsidRDefault="00895E20" w:rsidP="00B16E6F">
      <w:pPr>
        <w:pStyle w:val="LO4i"/>
      </w:pPr>
      <w:r w:rsidRPr="00E020C1">
        <w:t>i.</w:t>
      </w:r>
      <w:r w:rsidR="00985973" w:rsidRPr="00E020C1">
        <w:tab/>
      </w:r>
      <w:r w:rsidRPr="00E020C1">
        <w:t>Severe shortness of breath and hypoxia</w:t>
      </w:r>
    </w:p>
    <w:p w14:paraId="39ECA522" w14:textId="1ECE1876" w:rsidR="00895E20" w:rsidRPr="00E020C1" w:rsidRDefault="006461EB" w:rsidP="00B16E6F">
      <w:pPr>
        <w:pStyle w:val="LO4i"/>
      </w:pPr>
      <w:r w:rsidRPr="00E020C1">
        <w:t>ii</w:t>
      </w:r>
      <w:r w:rsidR="00895E20" w:rsidRPr="00E020C1">
        <w:t>.</w:t>
      </w:r>
      <w:r w:rsidR="00985973" w:rsidRPr="00E020C1">
        <w:tab/>
      </w:r>
      <w:r w:rsidR="00895E20" w:rsidRPr="00E020C1">
        <w:t>Crackles in the lungs</w:t>
      </w:r>
    </w:p>
    <w:p w14:paraId="2E56846E" w14:textId="77777777" w:rsidR="0072022F" w:rsidRPr="00E020C1" w:rsidRDefault="00000A26" w:rsidP="00CF4DAB">
      <w:pPr>
        <w:pStyle w:val="LO3a"/>
      </w:pPr>
      <w:r w:rsidRPr="00E020C1">
        <w:t>d</w:t>
      </w:r>
      <w:r w:rsidR="0072022F" w:rsidRPr="00E020C1">
        <w:t>.</w:t>
      </w:r>
      <w:r w:rsidR="0072022F" w:rsidRPr="00E020C1">
        <w:tab/>
        <w:t>Paroxysmal nocturnal dyspnea is characterized by a sudden attack of respiratory distress that wakes the person at night when he or she is reclining</w:t>
      </w:r>
      <w:r w:rsidR="00E136FF" w:rsidRPr="00E020C1">
        <w:t>.</w:t>
      </w:r>
    </w:p>
    <w:p w14:paraId="77D84B91" w14:textId="093565F1" w:rsidR="00B16E6F" w:rsidRPr="00E020C1" w:rsidRDefault="00E136FF" w:rsidP="00B16E6F">
      <w:pPr>
        <w:pStyle w:val="LO4i"/>
      </w:pPr>
      <w:r w:rsidRPr="00E020C1">
        <w:t>i.</w:t>
      </w:r>
      <w:r w:rsidRPr="00E020C1">
        <w:tab/>
      </w:r>
      <w:r w:rsidR="008B3DFE" w:rsidRPr="00E020C1">
        <w:t>Caused by fluid accumulation in the lungs</w:t>
      </w:r>
    </w:p>
    <w:p w14:paraId="6C7DAF7B" w14:textId="3F82C252" w:rsidR="00985973" w:rsidRPr="00E020C1" w:rsidRDefault="00E136FF" w:rsidP="006D5667">
      <w:pPr>
        <w:pStyle w:val="LO4i"/>
      </w:pPr>
      <w:r w:rsidRPr="00E020C1">
        <w:t>ii.</w:t>
      </w:r>
      <w:r w:rsidRPr="00E020C1">
        <w:tab/>
      </w:r>
      <w:r w:rsidR="005C545C" w:rsidRPr="00E020C1">
        <w:t>Signs and symptoms</w:t>
      </w:r>
      <w:r w:rsidR="008B3DFE" w:rsidRPr="00E020C1">
        <w:t xml:space="preserve"> include coughing, a feeling of suffocation</w:t>
      </w:r>
      <w:r w:rsidR="005A0500" w:rsidRPr="00E020C1">
        <w:t>, cold sweats</w:t>
      </w:r>
      <w:r w:rsidR="00E90579" w:rsidRPr="00E020C1">
        <w:t>,</w:t>
      </w:r>
      <w:r w:rsidR="005A0500" w:rsidRPr="00E020C1">
        <w:t xml:space="preserve"> and tachycardia.</w:t>
      </w:r>
    </w:p>
    <w:p w14:paraId="5B85DF50" w14:textId="2CC1ED6F" w:rsidR="00B16E6F" w:rsidRPr="00E020C1" w:rsidRDefault="00985973" w:rsidP="00CF4DAB">
      <w:pPr>
        <w:pStyle w:val="LO3a"/>
      </w:pPr>
      <w:r w:rsidRPr="00E020C1">
        <w:t>e.</w:t>
      </w:r>
      <w:r w:rsidRPr="00E020C1">
        <w:tab/>
      </w:r>
      <w:r w:rsidR="005A0500" w:rsidRPr="00E020C1">
        <w:t>Treatment consists of airway, ventilatory, and circulatory support.</w:t>
      </w:r>
    </w:p>
    <w:p w14:paraId="61236BA7" w14:textId="3FD7F95B" w:rsidR="0072022F" w:rsidRPr="00E020C1" w:rsidRDefault="0072022F" w:rsidP="007307CA">
      <w:pPr>
        <w:pStyle w:val="LO2Num"/>
      </w:pPr>
      <w:r w:rsidRPr="00E020C1">
        <w:t>1</w:t>
      </w:r>
      <w:r w:rsidR="00A24E5B" w:rsidRPr="00E020C1">
        <w:t>1</w:t>
      </w:r>
      <w:r w:rsidRPr="00E020C1">
        <w:t>.</w:t>
      </w:r>
      <w:r w:rsidRPr="00E020C1">
        <w:tab/>
        <w:t>Stroke</w:t>
      </w:r>
    </w:p>
    <w:p w14:paraId="26E5C38E" w14:textId="69F004BE" w:rsidR="0072022F" w:rsidRPr="00E020C1" w:rsidRDefault="0072022F" w:rsidP="00CF4DAB">
      <w:pPr>
        <w:pStyle w:val="LO3a"/>
      </w:pPr>
      <w:r w:rsidRPr="00E020C1">
        <w:t>a.</w:t>
      </w:r>
      <w:r w:rsidRPr="00E020C1">
        <w:tab/>
      </w:r>
      <w:r w:rsidR="005A0500" w:rsidRPr="00E020C1">
        <w:t>A</w:t>
      </w:r>
      <w:r w:rsidRPr="00E020C1">
        <w:t xml:space="preserve"> leading cause of death in </w:t>
      </w:r>
      <w:r w:rsidR="002B2393" w:rsidRPr="00E020C1">
        <w:t>older people</w:t>
      </w:r>
      <w:r w:rsidRPr="00E020C1">
        <w:t>.</w:t>
      </w:r>
    </w:p>
    <w:p w14:paraId="578BE8EA" w14:textId="77777777" w:rsidR="0072022F" w:rsidRPr="00E020C1" w:rsidRDefault="0072022F" w:rsidP="00BE1C60">
      <w:pPr>
        <w:pStyle w:val="LO3a"/>
      </w:pPr>
      <w:r w:rsidRPr="00E020C1">
        <w:t>b.</w:t>
      </w:r>
      <w:r w:rsidRPr="00E020C1">
        <w:tab/>
        <w:t>Preventable risk factors include smoking, obesity, and a sedentary lifestyle.</w:t>
      </w:r>
    </w:p>
    <w:p w14:paraId="2D733A0B" w14:textId="77777777" w:rsidR="0072022F" w:rsidRPr="00E020C1" w:rsidRDefault="00A24E5B">
      <w:pPr>
        <w:pStyle w:val="LO3a"/>
      </w:pPr>
      <w:r w:rsidRPr="00E020C1">
        <w:t>c</w:t>
      </w:r>
      <w:r w:rsidR="0072022F" w:rsidRPr="00E020C1">
        <w:t>.</w:t>
      </w:r>
      <w:r w:rsidR="0072022F" w:rsidRPr="00E020C1">
        <w:tab/>
        <w:t xml:space="preserve">Uncontrollable factors include </w:t>
      </w:r>
      <w:r w:rsidR="002B2393" w:rsidRPr="00E020C1">
        <w:t>age, race, and gender</w:t>
      </w:r>
      <w:r w:rsidR="0072022F" w:rsidRPr="00E020C1">
        <w:t>.</w:t>
      </w:r>
    </w:p>
    <w:p w14:paraId="38867417" w14:textId="16658A73" w:rsidR="0072022F" w:rsidRPr="00E020C1" w:rsidRDefault="00A24E5B">
      <w:pPr>
        <w:pStyle w:val="LO3a"/>
      </w:pPr>
      <w:r w:rsidRPr="00E020C1">
        <w:t>d</w:t>
      </w:r>
      <w:r w:rsidR="0072022F" w:rsidRPr="00E020C1">
        <w:t>.</w:t>
      </w:r>
      <w:r w:rsidR="0072022F" w:rsidRPr="00E020C1">
        <w:tab/>
        <w:t xml:space="preserve">Signs and symptoms </w:t>
      </w:r>
      <w:r w:rsidR="00035C46" w:rsidRPr="00E020C1">
        <w:t xml:space="preserve">include acute altered level of consciousness, numbness, weakness, </w:t>
      </w:r>
      <w:r w:rsidR="0072685E" w:rsidRPr="00E020C1">
        <w:t xml:space="preserve">or paralysis on one side of the body, slurred speech, aphasia, </w:t>
      </w:r>
      <w:r w:rsidR="00321B3B" w:rsidRPr="00E020C1">
        <w:t>visual disturbances, headache, dizziness, incontinence, and in worst case</w:t>
      </w:r>
      <w:r w:rsidR="00E90579" w:rsidRPr="00E020C1">
        <w:t>,</w:t>
      </w:r>
      <w:r w:rsidR="00321B3B" w:rsidRPr="00E020C1">
        <w:t xml:space="preserve"> seizure</w:t>
      </w:r>
      <w:r w:rsidR="000A478B" w:rsidRPr="00E020C1">
        <w:t>.</w:t>
      </w:r>
    </w:p>
    <w:p w14:paraId="192063C2" w14:textId="77777777" w:rsidR="0072022F" w:rsidRPr="00E020C1" w:rsidRDefault="00A24E5B">
      <w:pPr>
        <w:pStyle w:val="LO3a"/>
      </w:pPr>
      <w:r w:rsidRPr="00E020C1">
        <w:t>e</w:t>
      </w:r>
      <w:r w:rsidR="0072022F" w:rsidRPr="00E020C1">
        <w:t>.</w:t>
      </w:r>
      <w:r w:rsidR="0072022F" w:rsidRPr="00E020C1">
        <w:tab/>
        <w:t>Hemorrhagic strokes, in which a broken blood vessel causes bleeding into the brain, are less common and more likely to be fatal.</w:t>
      </w:r>
    </w:p>
    <w:p w14:paraId="0A9FD54F" w14:textId="77777777" w:rsidR="0072022F" w:rsidRPr="00E020C1" w:rsidRDefault="00A24E5B">
      <w:pPr>
        <w:pStyle w:val="LO3a"/>
      </w:pPr>
      <w:r w:rsidRPr="00E020C1">
        <w:t>f</w:t>
      </w:r>
      <w:r w:rsidR="0072022F" w:rsidRPr="00E020C1">
        <w:t>.</w:t>
      </w:r>
      <w:r w:rsidR="0072022F" w:rsidRPr="00E020C1">
        <w:tab/>
        <w:t>Ischemic strokes occur when a blood clot blocks the flow of blood to a portion of the brain.</w:t>
      </w:r>
    </w:p>
    <w:p w14:paraId="30C6E448" w14:textId="77777777" w:rsidR="0072022F" w:rsidRPr="00E020C1" w:rsidRDefault="00A24E5B">
      <w:pPr>
        <w:pStyle w:val="LO3a"/>
      </w:pPr>
      <w:r w:rsidRPr="00E020C1">
        <w:t>g</w:t>
      </w:r>
      <w:r w:rsidR="0072022F" w:rsidRPr="00E020C1">
        <w:t>.</w:t>
      </w:r>
      <w:r w:rsidR="0072022F" w:rsidRPr="00E020C1">
        <w:tab/>
        <w:t>Determining the onset of the symptoms of stroke is important.</w:t>
      </w:r>
    </w:p>
    <w:p w14:paraId="59307AEB" w14:textId="77777777" w:rsidR="00FB5893" w:rsidRPr="00E020C1" w:rsidRDefault="00A24E5B">
      <w:pPr>
        <w:pStyle w:val="LO3a"/>
      </w:pPr>
      <w:r w:rsidRPr="00E020C1">
        <w:t>h</w:t>
      </w:r>
      <w:r w:rsidR="00FB5893" w:rsidRPr="00E020C1">
        <w:t>.</w:t>
      </w:r>
      <w:r w:rsidR="00FB5893" w:rsidRPr="00E020C1">
        <w:tab/>
        <w:t>If the symptoms occurred within the past few hours, the patient will be a candidate for stroke center therapy.</w:t>
      </w:r>
    </w:p>
    <w:p w14:paraId="33E85E44" w14:textId="7D8F1B39" w:rsidR="00FB5893" w:rsidRPr="00E020C1" w:rsidRDefault="00A24E5B">
      <w:pPr>
        <w:pStyle w:val="LO3a"/>
      </w:pPr>
      <w:r w:rsidRPr="00E020C1">
        <w:t>i</w:t>
      </w:r>
      <w:r w:rsidR="00FB5893" w:rsidRPr="00E020C1">
        <w:t>.</w:t>
      </w:r>
      <w:r w:rsidR="00FB5893" w:rsidRPr="00E020C1">
        <w:tab/>
      </w:r>
      <w:r w:rsidR="00B135B1" w:rsidRPr="00E020C1">
        <w:t xml:space="preserve">A transient </w:t>
      </w:r>
      <w:r w:rsidR="00FB5893" w:rsidRPr="00E020C1">
        <w:t>ischemic attack (TIA) can present with the same signs and symptoms as a stroke; always manage the patient as if he or she is having a stroke.</w:t>
      </w:r>
    </w:p>
    <w:p w14:paraId="747528D2" w14:textId="77777777" w:rsidR="0072022F" w:rsidRPr="00E020C1" w:rsidRDefault="00FB5893" w:rsidP="0072022F">
      <w:pPr>
        <w:pStyle w:val="LOHeadRom"/>
      </w:pPr>
      <w:r w:rsidRPr="00E020C1">
        <w:t>VIII</w:t>
      </w:r>
      <w:r w:rsidR="0072022F" w:rsidRPr="00E020C1">
        <w:t>. Changes in the Nervous System</w:t>
      </w:r>
    </w:p>
    <w:p w14:paraId="4DAC037D" w14:textId="0213C34A" w:rsidR="0072022F" w:rsidRPr="00E020C1" w:rsidRDefault="0072022F" w:rsidP="0072022F">
      <w:pPr>
        <w:pStyle w:val="LO1A"/>
      </w:pPr>
      <w:r w:rsidRPr="00E020C1">
        <w:t>A.</w:t>
      </w:r>
      <w:r w:rsidR="00985973" w:rsidRPr="00E020C1">
        <w:tab/>
      </w:r>
      <w:r w:rsidRPr="00E020C1">
        <w:t>Anatomy and physiology</w:t>
      </w:r>
    </w:p>
    <w:p w14:paraId="5B0EAE59" w14:textId="77777777" w:rsidR="0072022F" w:rsidRPr="00E020C1" w:rsidRDefault="0072022F" w:rsidP="007307CA">
      <w:pPr>
        <w:pStyle w:val="LO2Num"/>
      </w:pPr>
      <w:r w:rsidRPr="00E020C1">
        <w:t>1.</w:t>
      </w:r>
      <w:r w:rsidRPr="00E020C1">
        <w:tab/>
        <w:t>Changing in thinking speed, memory, and posture stability are the most common normal findings in older people.</w:t>
      </w:r>
    </w:p>
    <w:p w14:paraId="5D43614D" w14:textId="77777777" w:rsidR="0072022F" w:rsidRPr="00E020C1" w:rsidRDefault="0072022F" w:rsidP="00F00F42">
      <w:pPr>
        <w:pStyle w:val="LO2Num"/>
      </w:pPr>
      <w:r w:rsidRPr="00E020C1">
        <w:t>2.</w:t>
      </w:r>
      <w:r w:rsidRPr="00E020C1">
        <w:tab/>
        <w:t>The brain decreases in terms of weight (10% to 20%) and volume as a person ages</w:t>
      </w:r>
      <w:r w:rsidR="001D3EA7" w:rsidRPr="00E020C1">
        <w:t>, increasing the amount of space in the cranium and chance for head injuries.</w:t>
      </w:r>
    </w:p>
    <w:p w14:paraId="7CF8A00F" w14:textId="77777777" w:rsidR="0072022F" w:rsidRPr="00E020C1" w:rsidRDefault="0072022F" w:rsidP="00F00F42">
      <w:pPr>
        <w:pStyle w:val="LO2Num"/>
      </w:pPr>
      <w:r w:rsidRPr="00E020C1">
        <w:t>3.</w:t>
      </w:r>
      <w:r w:rsidRPr="00E020C1">
        <w:tab/>
        <w:t>There is a 5% to 50% loss of neurons in older people.</w:t>
      </w:r>
    </w:p>
    <w:p w14:paraId="7240B0EC" w14:textId="77777777" w:rsidR="00985973" w:rsidRPr="00E020C1" w:rsidRDefault="0072022F" w:rsidP="00CF4DAB">
      <w:pPr>
        <w:pStyle w:val="LO3a"/>
      </w:pPr>
      <w:r w:rsidRPr="00E020C1">
        <w:t>a.</w:t>
      </w:r>
      <w:r w:rsidRPr="00E020C1">
        <w:tab/>
        <w:t>This affects the control of the rate and depth of breathing, heart rate, blood pressure</w:t>
      </w:r>
      <w:r w:rsidR="002F69E1" w:rsidRPr="00E020C1">
        <w:t xml:space="preserve">, </w:t>
      </w:r>
      <w:r w:rsidRPr="00E020C1">
        <w:t>hunger, thirst, and body temperature.</w:t>
      </w:r>
    </w:p>
    <w:p w14:paraId="40343D48" w14:textId="2DA0F5D8" w:rsidR="0072022F" w:rsidRPr="00E020C1" w:rsidRDefault="00A24E5B" w:rsidP="00BE1C60">
      <w:pPr>
        <w:pStyle w:val="LO3a"/>
      </w:pPr>
      <w:r w:rsidRPr="00E020C1">
        <w:t>b</w:t>
      </w:r>
      <w:r w:rsidR="0072022F" w:rsidRPr="00E020C1">
        <w:t>.</w:t>
      </w:r>
      <w:r w:rsidR="00985973" w:rsidRPr="00E020C1">
        <w:tab/>
      </w:r>
      <w:r w:rsidR="0072022F" w:rsidRPr="00E020C1">
        <w:t>The performance of most of the sense organs declines with increasing age.</w:t>
      </w:r>
    </w:p>
    <w:p w14:paraId="2F1FBDA3" w14:textId="77777777" w:rsidR="0072022F" w:rsidRPr="00E020C1" w:rsidRDefault="004B422B" w:rsidP="00F00F42">
      <w:pPr>
        <w:pStyle w:val="LO2Num"/>
      </w:pPr>
      <w:r w:rsidRPr="00E020C1">
        <w:lastRenderedPageBreak/>
        <w:t>4</w:t>
      </w:r>
      <w:r w:rsidR="0072022F" w:rsidRPr="00E020C1">
        <w:t>.</w:t>
      </w:r>
      <w:r w:rsidR="0072022F" w:rsidRPr="00E020C1">
        <w:tab/>
        <w:t>Vision</w:t>
      </w:r>
    </w:p>
    <w:p w14:paraId="6FBADED1" w14:textId="59E08E78" w:rsidR="0072022F" w:rsidRPr="00E020C1" w:rsidRDefault="0072022F" w:rsidP="00CF4DAB">
      <w:pPr>
        <w:pStyle w:val="LO3a"/>
      </w:pPr>
      <w:r w:rsidRPr="00E020C1">
        <w:t>a.</w:t>
      </w:r>
      <w:r w:rsidRPr="00E020C1">
        <w:tab/>
        <w:t>Visual acuity, depth perception, and the ability of the eyes to accommodate to light change with age.</w:t>
      </w:r>
    </w:p>
    <w:p w14:paraId="6F02F880" w14:textId="16C68118" w:rsidR="0072022F" w:rsidRPr="00E020C1" w:rsidRDefault="0072022F" w:rsidP="00BE1C60">
      <w:pPr>
        <w:pStyle w:val="LO3a"/>
      </w:pPr>
      <w:r w:rsidRPr="00E020C1">
        <w:t>b.</w:t>
      </w:r>
      <w:r w:rsidRPr="00E020C1">
        <w:tab/>
        <w:t>Cataracts</w:t>
      </w:r>
      <w:r w:rsidR="001D3EA7" w:rsidRPr="00E020C1">
        <w:t xml:space="preserve"> </w:t>
      </w:r>
      <w:r w:rsidR="005168A0" w:rsidRPr="00E020C1">
        <w:t>interfere with vision and make it difficu</w:t>
      </w:r>
      <w:r w:rsidR="00966167" w:rsidRPr="00E020C1">
        <w:t xml:space="preserve">lt to distinguish colors and see clearly, increasing </w:t>
      </w:r>
      <w:r w:rsidR="001D3EA7" w:rsidRPr="00E020C1">
        <w:t xml:space="preserve">the likelihood of </w:t>
      </w:r>
      <w:r w:rsidR="00D5311D" w:rsidRPr="00E020C1">
        <w:t>falls</w:t>
      </w:r>
      <w:r w:rsidR="001D3EA7" w:rsidRPr="00E020C1">
        <w:t xml:space="preserve"> and medication errors.</w:t>
      </w:r>
    </w:p>
    <w:p w14:paraId="60043B03" w14:textId="32D4240E" w:rsidR="0072022F" w:rsidRPr="00E020C1" w:rsidRDefault="0072022F">
      <w:pPr>
        <w:pStyle w:val="LO3a"/>
      </w:pPr>
      <w:r w:rsidRPr="00E020C1">
        <w:t>c.</w:t>
      </w:r>
      <w:r w:rsidRPr="00E020C1">
        <w:tab/>
        <w:t>Decreased tear production leads to drier eyes.</w:t>
      </w:r>
    </w:p>
    <w:p w14:paraId="39F9B393" w14:textId="2009AC0F" w:rsidR="00B16E6F" w:rsidRPr="00E020C1" w:rsidRDefault="00D703C0">
      <w:pPr>
        <w:pStyle w:val="LO3a"/>
      </w:pPr>
      <w:r w:rsidRPr="00E020C1">
        <w:t>d.</w:t>
      </w:r>
      <w:r w:rsidR="00985973" w:rsidRPr="00E020C1">
        <w:tab/>
      </w:r>
      <w:r w:rsidRPr="00E020C1">
        <w:t>Older people develop an inability to differentiate colors and have decreased night vision.</w:t>
      </w:r>
    </w:p>
    <w:p w14:paraId="0F780B6D" w14:textId="54B1E3D6" w:rsidR="00D703C0" w:rsidRPr="00E020C1" w:rsidRDefault="00D703C0">
      <w:pPr>
        <w:pStyle w:val="LO3a"/>
      </w:pPr>
      <w:r w:rsidRPr="00E020C1">
        <w:t>e.</w:t>
      </w:r>
      <w:r w:rsidR="00985973" w:rsidRPr="00E020C1">
        <w:tab/>
      </w:r>
      <w:r w:rsidRPr="00E020C1">
        <w:t>The inability to see up close is called presbyopia</w:t>
      </w:r>
      <w:r w:rsidR="007C6AB1" w:rsidRPr="00E020C1">
        <w:t>,</w:t>
      </w:r>
      <w:r w:rsidRPr="00E020C1">
        <w:t xml:space="preserve"> and it is caused by a loss of elasticity of the crystalline lens.</w:t>
      </w:r>
    </w:p>
    <w:p w14:paraId="72C94D20" w14:textId="7ABCC832" w:rsidR="0072022F" w:rsidRPr="00E020C1" w:rsidRDefault="00D703C0">
      <w:pPr>
        <w:pStyle w:val="LO3a"/>
      </w:pPr>
      <w:r w:rsidRPr="00E020C1">
        <w:t>f</w:t>
      </w:r>
      <w:r w:rsidR="0072022F" w:rsidRPr="00E020C1">
        <w:t>.</w:t>
      </w:r>
      <w:r w:rsidR="0072022F" w:rsidRPr="00E020C1">
        <w:tab/>
        <w:t>A number of other disease processes plague the vision of older adults, including:</w:t>
      </w:r>
    </w:p>
    <w:p w14:paraId="2FA0C760" w14:textId="77777777" w:rsidR="0072022F" w:rsidRPr="00E020C1" w:rsidRDefault="0072022F" w:rsidP="00B16E6F">
      <w:pPr>
        <w:pStyle w:val="LO4i"/>
      </w:pPr>
      <w:r w:rsidRPr="00E020C1">
        <w:t>i.</w:t>
      </w:r>
      <w:r w:rsidRPr="00E020C1">
        <w:tab/>
        <w:t>Glaucoma</w:t>
      </w:r>
    </w:p>
    <w:p w14:paraId="460D865E" w14:textId="77777777" w:rsidR="0072022F" w:rsidRPr="00E020C1" w:rsidRDefault="0072022F" w:rsidP="00B16E6F">
      <w:pPr>
        <w:pStyle w:val="LO4i"/>
      </w:pPr>
      <w:r w:rsidRPr="00E020C1">
        <w:t>ii.</w:t>
      </w:r>
      <w:r w:rsidRPr="00E020C1">
        <w:tab/>
        <w:t>Macular degeneration</w:t>
      </w:r>
    </w:p>
    <w:p w14:paraId="0FE88B7C" w14:textId="77777777" w:rsidR="0072022F" w:rsidRPr="00E020C1" w:rsidRDefault="0072022F" w:rsidP="00B16E6F">
      <w:pPr>
        <w:pStyle w:val="LO4i"/>
      </w:pPr>
      <w:r w:rsidRPr="00E020C1">
        <w:t>iii.</w:t>
      </w:r>
      <w:r w:rsidRPr="00E020C1">
        <w:tab/>
        <w:t>Retinal detachment</w:t>
      </w:r>
    </w:p>
    <w:p w14:paraId="673BC486" w14:textId="77777777" w:rsidR="0072022F" w:rsidRPr="00E020C1" w:rsidRDefault="004B422B" w:rsidP="007307CA">
      <w:pPr>
        <w:pStyle w:val="LO2Num"/>
      </w:pPr>
      <w:r w:rsidRPr="00E020C1">
        <w:t>5</w:t>
      </w:r>
      <w:r w:rsidR="0072022F" w:rsidRPr="00E020C1">
        <w:t>.</w:t>
      </w:r>
      <w:r w:rsidR="0072022F" w:rsidRPr="00E020C1">
        <w:tab/>
        <w:t>Hearing</w:t>
      </w:r>
    </w:p>
    <w:p w14:paraId="7AEF3685" w14:textId="77777777" w:rsidR="0072022F" w:rsidRPr="00E020C1" w:rsidRDefault="0072022F" w:rsidP="00CF4DAB">
      <w:pPr>
        <w:pStyle w:val="LO3a"/>
      </w:pPr>
      <w:r w:rsidRPr="00E020C1">
        <w:t>a.</w:t>
      </w:r>
      <w:r w:rsidRPr="00E020C1">
        <w:tab/>
      </w:r>
      <w:r w:rsidR="001D3EA7" w:rsidRPr="00E020C1">
        <w:t>C</w:t>
      </w:r>
      <w:r w:rsidRPr="00E020C1">
        <w:t>hanges in the inner ear make hearing high-frequency sounds difficult.</w:t>
      </w:r>
    </w:p>
    <w:p w14:paraId="460B9775" w14:textId="77777777" w:rsidR="0072022F" w:rsidRPr="00E020C1" w:rsidRDefault="0072022F" w:rsidP="00BE1C60">
      <w:pPr>
        <w:pStyle w:val="LO3a"/>
      </w:pPr>
      <w:r w:rsidRPr="00E020C1">
        <w:t>b.</w:t>
      </w:r>
      <w:r w:rsidRPr="00E020C1">
        <w:tab/>
        <w:t>Changes in the ear can also cause problems with balance and make falls more likely.</w:t>
      </w:r>
    </w:p>
    <w:p w14:paraId="45BE492E" w14:textId="77777777" w:rsidR="0072022F" w:rsidRPr="00E020C1" w:rsidRDefault="0072022F">
      <w:pPr>
        <w:pStyle w:val="LO3a"/>
      </w:pPr>
      <w:r w:rsidRPr="00E020C1">
        <w:t>c.</w:t>
      </w:r>
      <w:r w:rsidRPr="00E020C1">
        <w:tab/>
        <w:t>Presbycusis is a gradual hearing loss that occurs as we age.</w:t>
      </w:r>
    </w:p>
    <w:p w14:paraId="300A5635" w14:textId="35D36C7E" w:rsidR="0072022F" w:rsidRPr="00E020C1" w:rsidRDefault="0072022F">
      <w:pPr>
        <w:pStyle w:val="LO3a"/>
      </w:pPr>
      <w:r w:rsidRPr="00E020C1">
        <w:t>d.</w:t>
      </w:r>
      <w:r w:rsidRPr="00E020C1">
        <w:tab/>
        <w:t>Heredity and long-term exposure to loud noises are the main factors that contribute to hearing loss.</w:t>
      </w:r>
    </w:p>
    <w:p w14:paraId="0AF5DB11" w14:textId="7CD8ADEA" w:rsidR="00C539DB" w:rsidRPr="00E020C1" w:rsidRDefault="00C539DB">
      <w:pPr>
        <w:pStyle w:val="LO3a"/>
      </w:pPr>
      <w:r w:rsidRPr="00E020C1">
        <w:t>e.</w:t>
      </w:r>
      <w:r w:rsidR="00985973" w:rsidRPr="00E020C1">
        <w:tab/>
      </w:r>
      <w:r w:rsidRPr="00E020C1">
        <w:t xml:space="preserve">When assessing a patient </w:t>
      </w:r>
      <w:r w:rsidR="009B3E58" w:rsidRPr="00E020C1">
        <w:t>check for the use of hearing aids.</w:t>
      </w:r>
    </w:p>
    <w:p w14:paraId="179A09B2" w14:textId="77777777" w:rsidR="0072022F" w:rsidRPr="00E020C1" w:rsidRDefault="004B422B" w:rsidP="007307CA">
      <w:pPr>
        <w:pStyle w:val="LO2Num"/>
      </w:pPr>
      <w:r w:rsidRPr="00E020C1">
        <w:t>6</w:t>
      </w:r>
      <w:r w:rsidR="0072022F" w:rsidRPr="00E020C1">
        <w:t>.</w:t>
      </w:r>
      <w:r w:rsidR="0072022F" w:rsidRPr="00E020C1">
        <w:tab/>
        <w:t>Taste</w:t>
      </w:r>
    </w:p>
    <w:p w14:paraId="0B72AE5C" w14:textId="37591B34" w:rsidR="0072022F" w:rsidRPr="00E020C1" w:rsidRDefault="0072022F" w:rsidP="00CF4DAB">
      <w:pPr>
        <w:pStyle w:val="LO3a"/>
      </w:pPr>
      <w:r w:rsidRPr="00E020C1">
        <w:t>a.</w:t>
      </w:r>
      <w:r w:rsidRPr="00E020C1">
        <w:tab/>
        <w:t>The sense of taste can be diminished because of a decrease in the number of taste buds</w:t>
      </w:r>
      <w:r w:rsidR="002F69E1" w:rsidRPr="00E020C1">
        <w:t xml:space="preserve">, which can </w:t>
      </w:r>
      <w:r w:rsidR="004B422B" w:rsidRPr="00E020C1">
        <w:t>lead to lessened interest in eating</w:t>
      </w:r>
      <w:r w:rsidR="009B3E58" w:rsidRPr="00E020C1">
        <w:t>, weight loss, malnutrition, and fatigue.</w:t>
      </w:r>
    </w:p>
    <w:p w14:paraId="4997B7D8" w14:textId="77777777" w:rsidR="0072022F" w:rsidRPr="00E020C1" w:rsidRDefault="004B422B" w:rsidP="007307CA">
      <w:pPr>
        <w:pStyle w:val="LO2Num"/>
      </w:pPr>
      <w:r w:rsidRPr="00E020C1">
        <w:t>7</w:t>
      </w:r>
      <w:r w:rsidR="0072022F" w:rsidRPr="00E020C1">
        <w:t>.</w:t>
      </w:r>
      <w:r w:rsidR="0072022F" w:rsidRPr="00E020C1">
        <w:tab/>
        <w:t>Touch</w:t>
      </w:r>
    </w:p>
    <w:p w14:paraId="5C74AAB1" w14:textId="21398568" w:rsidR="0072022F" w:rsidRPr="00E020C1" w:rsidRDefault="0072022F" w:rsidP="00CF4DAB">
      <w:pPr>
        <w:pStyle w:val="LO3a"/>
      </w:pPr>
      <w:r w:rsidRPr="00E020C1">
        <w:t>a.</w:t>
      </w:r>
      <w:r w:rsidRPr="00E020C1">
        <w:tab/>
      </w:r>
      <w:r w:rsidR="00EF66FF" w:rsidRPr="00E020C1">
        <w:t>D</w:t>
      </w:r>
      <w:r w:rsidRPr="00E020C1">
        <w:t>ecreased sense of touch and pain perception from the loss of the end nerve fibers</w:t>
      </w:r>
    </w:p>
    <w:p w14:paraId="51BD7DD4" w14:textId="77777777" w:rsidR="00985973" w:rsidRPr="00E020C1" w:rsidRDefault="0072022F" w:rsidP="00BE1C60">
      <w:pPr>
        <w:pStyle w:val="LO3a"/>
      </w:pPr>
      <w:r w:rsidRPr="00E020C1">
        <w:t>b.</w:t>
      </w:r>
      <w:r w:rsidRPr="00E020C1">
        <w:tab/>
      </w:r>
      <w:r w:rsidR="001D3EA7" w:rsidRPr="00E020C1">
        <w:t>A</w:t>
      </w:r>
      <w:r w:rsidRPr="00E020C1">
        <w:t>n older person may be injured and not know it.</w:t>
      </w:r>
    </w:p>
    <w:p w14:paraId="02480376" w14:textId="77777777" w:rsidR="006461EB" w:rsidRPr="00E020C1" w:rsidRDefault="00985973">
      <w:pPr>
        <w:pStyle w:val="LO3a"/>
      </w:pPr>
      <w:r w:rsidRPr="00E020C1">
        <w:t>c.</w:t>
      </w:r>
      <w:r w:rsidRPr="00E020C1">
        <w:tab/>
      </w:r>
      <w:r w:rsidR="004C221A" w:rsidRPr="00E020C1">
        <w:t>T</w:t>
      </w:r>
      <w:r w:rsidR="0072022F" w:rsidRPr="00E020C1">
        <w:t>here is a decreased sensation of hot and cold.</w:t>
      </w:r>
    </w:p>
    <w:p w14:paraId="31C5AE72" w14:textId="046E54B5" w:rsidR="002B63F7" w:rsidRPr="00E020C1" w:rsidRDefault="006461EB" w:rsidP="00B16E6F">
      <w:pPr>
        <w:pStyle w:val="LO4i"/>
      </w:pPr>
      <w:r w:rsidRPr="00E020C1">
        <w:t>i.</w:t>
      </w:r>
      <w:r w:rsidRPr="00E020C1">
        <w:tab/>
      </w:r>
      <w:r w:rsidR="002B63F7" w:rsidRPr="00E020C1">
        <w:t>Slower reaction</w:t>
      </w:r>
      <w:r w:rsidR="00E45B1B" w:rsidRPr="00E020C1">
        <w:t xml:space="preserve"> when something hot is touched.</w:t>
      </w:r>
    </w:p>
    <w:p w14:paraId="535F6CD4" w14:textId="2A3F1D3D" w:rsidR="0072022F" w:rsidRPr="00E020C1" w:rsidRDefault="0072022F" w:rsidP="0072022F">
      <w:pPr>
        <w:pStyle w:val="LO1A"/>
      </w:pPr>
      <w:r w:rsidRPr="00E020C1">
        <w:t>B.</w:t>
      </w:r>
      <w:r w:rsidR="00985973" w:rsidRPr="00E020C1">
        <w:tab/>
      </w:r>
      <w:r w:rsidRPr="00E020C1">
        <w:t>Pathophysiology</w:t>
      </w:r>
    </w:p>
    <w:p w14:paraId="0EDED2C4" w14:textId="77777777" w:rsidR="0072022F" w:rsidRPr="00E020C1" w:rsidRDefault="0072022F" w:rsidP="007307CA">
      <w:pPr>
        <w:pStyle w:val="LO2Num"/>
      </w:pPr>
      <w:r w:rsidRPr="00E020C1">
        <w:t>1.</w:t>
      </w:r>
      <w:r w:rsidRPr="00E020C1">
        <w:tab/>
        <w:t>Dementia</w:t>
      </w:r>
    </w:p>
    <w:p w14:paraId="15486333" w14:textId="36BFAF17" w:rsidR="0072022F" w:rsidRPr="00E020C1" w:rsidRDefault="0072022F" w:rsidP="00CF4DAB">
      <w:pPr>
        <w:pStyle w:val="LO3a"/>
      </w:pPr>
      <w:r w:rsidRPr="00E020C1">
        <w:t>a.</w:t>
      </w:r>
      <w:r w:rsidRPr="00E020C1">
        <w:tab/>
      </w:r>
      <w:r w:rsidR="00086B47" w:rsidRPr="00E020C1">
        <w:t>T</w:t>
      </w:r>
      <w:r w:rsidRPr="00E020C1">
        <w:t>he slow onset of progressive disorientation, shortened attention span, and loss of cognitive function</w:t>
      </w:r>
    </w:p>
    <w:p w14:paraId="151265A2" w14:textId="72ACC3B1" w:rsidR="0072022F" w:rsidRPr="00E020C1" w:rsidRDefault="0072022F" w:rsidP="00BE1C60">
      <w:pPr>
        <w:pStyle w:val="LO3a"/>
      </w:pPr>
      <w:r w:rsidRPr="00E020C1">
        <w:t>b.</w:t>
      </w:r>
      <w:r w:rsidRPr="00E020C1">
        <w:tab/>
      </w:r>
      <w:r w:rsidR="00086B47" w:rsidRPr="00E020C1">
        <w:t>A</w:t>
      </w:r>
      <w:r w:rsidRPr="00E020C1">
        <w:t xml:space="preserve"> chronic, generally irreversible condition that causes a progressive loss of cognitive abilities, psychomotor skills, and social skills</w:t>
      </w:r>
    </w:p>
    <w:p w14:paraId="7DD1C3FA" w14:textId="7F365AA4" w:rsidR="0072022F" w:rsidRPr="00E020C1" w:rsidRDefault="008F5CE7" w:rsidP="00BE1C60">
      <w:pPr>
        <w:pStyle w:val="LO3a"/>
      </w:pPr>
      <w:r w:rsidRPr="00E020C1">
        <w:lastRenderedPageBreak/>
        <w:t>c</w:t>
      </w:r>
      <w:r w:rsidR="0072022F" w:rsidRPr="00E020C1">
        <w:t>.</w:t>
      </w:r>
      <w:r w:rsidR="0072022F" w:rsidRPr="00E020C1">
        <w:tab/>
      </w:r>
      <w:r w:rsidRPr="00E020C1">
        <w:t>Potential causes</w:t>
      </w:r>
      <w:r w:rsidR="002219FD" w:rsidRPr="00E020C1">
        <w:t xml:space="preserve"> include Alzheimer disease, Parkinson disease</w:t>
      </w:r>
      <w:r w:rsidR="005530E4" w:rsidRPr="00E020C1">
        <w:t>, stroke, and genetic factors.</w:t>
      </w:r>
    </w:p>
    <w:p w14:paraId="73583CA3" w14:textId="77777777" w:rsidR="0072022F" w:rsidRPr="00E020C1" w:rsidRDefault="0072022F">
      <w:pPr>
        <w:pStyle w:val="LO3a"/>
      </w:pPr>
      <w:r w:rsidRPr="00E020C1">
        <w:t>d.</w:t>
      </w:r>
      <w:r w:rsidRPr="00E020C1">
        <w:tab/>
      </w:r>
      <w:r w:rsidR="00285748" w:rsidRPr="00E020C1">
        <w:t xml:space="preserve">Determine the patient’s normal mental status by questioning family members or friends; </w:t>
      </w:r>
      <w:r w:rsidRPr="00E020C1">
        <w:t>evaluat</w:t>
      </w:r>
      <w:r w:rsidR="00285748" w:rsidRPr="00E020C1">
        <w:t>e</w:t>
      </w:r>
      <w:r w:rsidRPr="00E020C1">
        <w:t xml:space="preserve"> history, risk factors, and current medications.</w:t>
      </w:r>
    </w:p>
    <w:p w14:paraId="1B1B2BEF" w14:textId="77777777" w:rsidR="0072022F" w:rsidRPr="00E020C1" w:rsidRDefault="0072022F">
      <w:pPr>
        <w:pStyle w:val="LO3a"/>
      </w:pPr>
      <w:r w:rsidRPr="00E020C1">
        <w:t>e.</w:t>
      </w:r>
      <w:r w:rsidRPr="00E020C1">
        <w:tab/>
      </w:r>
      <w:r w:rsidR="008F5CE7" w:rsidRPr="00E020C1">
        <w:t>T</w:t>
      </w:r>
      <w:r w:rsidRPr="00E020C1">
        <w:t>he patient might exhibit loss of cognitive function.</w:t>
      </w:r>
    </w:p>
    <w:p w14:paraId="7C7126E5" w14:textId="77777777" w:rsidR="0072022F" w:rsidRPr="00E020C1" w:rsidRDefault="0072022F" w:rsidP="00177734">
      <w:pPr>
        <w:pStyle w:val="LO4i"/>
      </w:pPr>
      <w:r w:rsidRPr="00E020C1">
        <w:t>i.</w:t>
      </w:r>
      <w:r w:rsidRPr="00E020C1">
        <w:tab/>
        <w:t>Patients may have short- and long-term memory problems and a decreased attention span, or they may be unable to perform their daily routines.</w:t>
      </w:r>
    </w:p>
    <w:p w14:paraId="1BEE0C70" w14:textId="77777777" w:rsidR="0072022F" w:rsidRPr="00E020C1" w:rsidRDefault="0072022F" w:rsidP="007307CA">
      <w:pPr>
        <w:pStyle w:val="LO4i"/>
      </w:pPr>
      <w:r w:rsidRPr="00E020C1">
        <w:t>ii.</w:t>
      </w:r>
      <w:r w:rsidRPr="00E020C1">
        <w:tab/>
        <w:t>They also may show a decreased ability to communicate and appear confused.</w:t>
      </w:r>
    </w:p>
    <w:p w14:paraId="165FF83C" w14:textId="77777777" w:rsidR="0072022F" w:rsidRPr="00E020C1" w:rsidRDefault="00D5311D" w:rsidP="00F00F42">
      <w:pPr>
        <w:pStyle w:val="LO4i"/>
      </w:pPr>
      <w:r w:rsidRPr="00E020C1">
        <w:t>ii</w:t>
      </w:r>
      <w:r w:rsidR="0072022F" w:rsidRPr="00E020C1">
        <w:t>i.</w:t>
      </w:r>
      <w:r w:rsidR="0072022F" w:rsidRPr="00E020C1">
        <w:tab/>
        <w:t>Sometimes patients are not only confused, but angry as well.</w:t>
      </w:r>
    </w:p>
    <w:p w14:paraId="7AC2DD93" w14:textId="77777777" w:rsidR="0072022F" w:rsidRPr="00E020C1" w:rsidRDefault="0072022F" w:rsidP="00F00F42">
      <w:pPr>
        <w:pStyle w:val="LO4i"/>
      </w:pPr>
      <w:r w:rsidRPr="00E020C1">
        <w:t>i</w:t>
      </w:r>
      <w:r w:rsidR="00D5311D" w:rsidRPr="00E020C1">
        <w:t>v</w:t>
      </w:r>
      <w:r w:rsidRPr="00E020C1">
        <w:t>.</w:t>
      </w:r>
      <w:r w:rsidRPr="00E020C1">
        <w:tab/>
        <w:t>They will have impaired judgment.</w:t>
      </w:r>
    </w:p>
    <w:p w14:paraId="20BB510E" w14:textId="77777777" w:rsidR="0072022F" w:rsidRPr="00E020C1" w:rsidRDefault="00D5311D" w:rsidP="006D4904">
      <w:pPr>
        <w:pStyle w:val="LO4i"/>
      </w:pPr>
      <w:r w:rsidRPr="00E020C1">
        <w:t>v</w:t>
      </w:r>
      <w:r w:rsidR="0072022F" w:rsidRPr="00E020C1">
        <w:t>.</w:t>
      </w:r>
      <w:r w:rsidR="0072022F" w:rsidRPr="00E020C1">
        <w:tab/>
        <w:t>They may be unable to vocalize areas of pain and current symptoms.</w:t>
      </w:r>
    </w:p>
    <w:p w14:paraId="4D215B47" w14:textId="77777777" w:rsidR="0072022F" w:rsidRPr="00E020C1" w:rsidRDefault="0072022F" w:rsidP="00130D5A">
      <w:pPr>
        <w:pStyle w:val="LO4i"/>
      </w:pPr>
      <w:r w:rsidRPr="00E020C1">
        <w:t>v</w:t>
      </w:r>
      <w:r w:rsidR="00D5311D" w:rsidRPr="00E020C1">
        <w:t>i</w:t>
      </w:r>
      <w:r w:rsidRPr="00E020C1">
        <w:t>.</w:t>
      </w:r>
      <w:r w:rsidRPr="00E020C1">
        <w:tab/>
        <w:t>They may be unable to follow commands.</w:t>
      </w:r>
    </w:p>
    <w:p w14:paraId="13B7A0CA" w14:textId="77777777" w:rsidR="0072022F" w:rsidRPr="00E020C1" w:rsidRDefault="0072022F" w:rsidP="00F12E23">
      <w:pPr>
        <w:pStyle w:val="LO2Num"/>
      </w:pPr>
      <w:r w:rsidRPr="00E020C1">
        <w:t>2.</w:t>
      </w:r>
      <w:r w:rsidRPr="00E020C1">
        <w:tab/>
        <w:t>Delirium</w:t>
      </w:r>
    </w:p>
    <w:p w14:paraId="06A031BD" w14:textId="1787B84B" w:rsidR="0072022F" w:rsidRPr="00E020C1" w:rsidRDefault="0072022F" w:rsidP="00CF4DAB">
      <w:pPr>
        <w:pStyle w:val="LO3a"/>
      </w:pPr>
      <w:r w:rsidRPr="00E020C1">
        <w:t>a.</w:t>
      </w:r>
      <w:r w:rsidR="00985973" w:rsidRPr="00E020C1">
        <w:tab/>
      </w:r>
      <w:r w:rsidR="00EA69BB" w:rsidRPr="00E020C1">
        <w:t>A</w:t>
      </w:r>
      <w:r w:rsidRPr="00E020C1">
        <w:t xml:space="preserve"> sudden change in mental status, consciousness, or cognitive processes</w:t>
      </w:r>
    </w:p>
    <w:p w14:paraId="4AA0D6A8" w14:textId="4AFFAC92" w:rsidR="0072022F" w:rsidRPr="00E020C1" w:rsidRDefault="0072022F" w:rsidP="00BE1C60">
      <w:pPr>
        <w:pStyle w:val="LO3a"/>
      </w:pPr>
      <w:r w:rsidRPr="00E020C1">
        <w:t>b.</w:t>
      </w:r>
      <w:r w:rsidRPr="00E020C1">
        <w:tab/>
        <w:t>Marked by the inability to focus, think logically, and maintain attention</w:t>
      </w:r>
    </w:p>
    <w:p w14:paraId="4D8C4CAF" w14:textId="68DC624C" w:rsidR="00453358" w:rsidRPr="00E020C1" w:rsidRDefault="00453358" w:rsidP="00563F38">
      <w:pPr>
        <w:pStyle w:val="LO3a"/>
      </w:pPr>
      <w:r w:rsidRPr="00E020C1">
        <w:t>c.</w:t>
      </w:r>
      <w:r w:rsidR="00985973" w:rsidRPr="00E020C1">
        <w:tab/>
      </w:r>
      <w:r w:rsidRPr="00E020C1">
        <w:t>Affects 15% to 50% of hospitalized people aged 70 years or older</w:t>
      </w:r>
    </w:p>
    <w:p w14:paraId="1F059B38" w14:textId="69B3E755" w:rsidR="0072022F" w:rsidRPr="00E020C1" w:rsidRDefault="00453358">
      <w:pPr>
        <w:pStyle w:val="LO3a"/>
      </w:pPr>
      <w:r w:rsidRPr="00E020C1">
        <w:t>d</w:t>
      </w:r>
      <w:r w:rsidR="0072022F" w:rsidRPr="00E020C1">
        <w:t>.</w:t>
      </w:r>
      <w:r w:rsidR="0072022F" w:rsidRPr="00E020C1">
        <w:tab/>
      </w:r>
      <w:r w:rsidR="00EA69BB" w:rsidRPr="00E020C1">
        <w:t>Usually</w:t>
      </w:r>
      <w:r w:rsidR="0072022F" w:rsidRPr="00E020C1">
        <w:t xml:space="preserve"> the result of a reversible physical ailment, such as tumors or fever, or metabolic causes</w:t>
      </w:r>
    </w:p>
    <w:p w14:paraId="65B9FA64" w14:textId="77777777" w:rsidR="006461EB" w:rsidRPr="00E020C1" w:rsidRDefault="00453358">
      <w:pPr>
        <w:pStyle w:val="LO3a"/>
      </w:pPr>
      <w:r w:rsidRPr="00E020C1">
        <w:t>e</w:t>
      </w:r>
      <w:r w:rsidR="00F03148" w:rsidRPr="00E020C1">
        <w:t>.</w:t>
      </w:r>
      <w:r w:rsidR="00985973" w:rsidRPr="00E020C1">
        <w:tab/>
      </w:r>
      <w:r w:rsidR="00F03148" w:rsidRPr="00E020C1">
        <w:t>Important things to look for in the history</w:t>
      </w:r>
      <w:r w:rsidR="00DD6B3B" w:rsidRPr="00E020C1">
        <w:t>:</w:t>
      </w:r>
    </w:p>
    <w:p w14:paraId="65A018A6" w14:textId="7B0D94EA" w:rsidR="006461EB" w:rsidRPr="00E020C1" w:rsidRDefault="006461EB" w:rsidP="00B16E6F">
      <w:pPr>
        <w:pStyle w:val="LO4i"/>
      </w:pPr>
      <w:r w:rsidRPr="00E020C1">
        <w:t>i.</w:t>
      </w:r>
      <w:r w:rsidRPr="00E020C1">
        <w:tab/>
      </w:r>
      <w:r w:rsidR="00F03148" w:rsidRPr="00E020C1">
        <w:t>Intoxication or withdrawal from alcohol</w:t>
      </w:r>
    </w:p>
    <w:p w14:paraId="63B6004D" w14:textId="3B268661" w:rsidR="006461EB" w:rsidRPr="00E020C1" w:rsidRDefault="006461EB" w:rsidP="00B16E6F">
      <w:pPr>
        <w:pStyle w:val="LO4i"/>
      </w:pPr>
      <w:r w:rsidRPr="00E020C1">
        <w:t>ii</w:t>
      </w:r>
      <w:r w:rsidR="00F03148" w:rsidRPr="00E020C1">
        <w:t>.</w:t>
      </w:r>
      <w:r w:rsidR="00985973" w:rsidRPr="00E020C1">
        <w:tab/>
      </w:r>
      <w:r w:rsidR="0058615E" w:rsidRPr="00E020C1">
        <w:t>Withdrawal from sedatives</w:t>
      </w:r>
    </w:p>
    <w:p w14:paraId="6BB6B796" w14:textId="35BE8D08" w:rsidR="0058615E" w:rsidRPr="00E020C1" w:rsidRDefault="006461EB" w:rsidP="00B16E6F">
      <w:pPr>
        <w:pStyle w:val="LO4i"/>
      </w:pPr>
      <w:r w:rsidRPr="00E020C1">
        <w:t>ii</w:t>
      </w:r>
      <w:r w:rsidR="0058615E" w:rsidRPr="00E020C1">
        <w:t>i.</w:t>
      </w:r>
      <w:r w:rsidR="00985973" w:rsidRPr="00E020C1">
        <w:tab/>
      </w:r>
      <w:r w:rsidR="0058615E" w:rsidRPr="00E020C1">
        <w:t>Medical c</w:t>
      </w:r>
      <w:r w:rsidR="00D45669" w:rsidRPr="00E020C1">
        <w:t>onditions such as a UTI, bowel obstruction, de</w:t>
      </w:r>
      <w:r w:rsidR="00012855" w:rsidRPr="00E020C1">
        <w:t>hydration, fever, cardiovascular disease, hyperglycemia or hypoglycemia</w:t>
      </w:r>
      <w:r w:rsidR="00013D57" w:rsidRPr="00E020C1">
        <w:t>, depression, malnutrition and environmental emergencies</w:t>
      </w:r>
    </w:p>
    <w:p w14:paraId="23E16DF4" w14:textId="77777777" w:rsidR="006461EB" w:rsidRPr="00E020C1" w:rsidRDefault="009E1DAF" w:rsidP="00CF4DAB">
      <w:pPr>
        <w:pStyle w:val="LO3a"/>
      </w:pPr>
      <w:r w:rsidRPr="00E020C1">
        <w:t>f</w:t>
      </w:r>
      <w:r w:rsidR="0072022F" w:rsidRPr="00E020C1">
        <w:t>.</w:t>
      </w:r>
      <w:r w:rsidR="0072022F" w:rsidRPr="00E020C1">
        <w:tab/>
        <w:t>Assess and manage the patient</w:t>
      </w:r>
      <w:r w:rsidR="006302A5" w:rsidRPr="00E020C1">
        <w:t xml:space="preserve"> for:</w:t>
      </w:r>
    </w:p>
    <w:p w14:paraId="712DD7CA" w14:textId="2DB94D78" w:rsidR="00985973" w:rsidRPr="00E020C1" w:rsidRDefault="006461EB" w:rsidP="006D5667">
      <w:pPr>
        <w:pStyle w:val="LO4i"/>
      </w:pPr>
      <w:r w:rsidRPr="00E020C1">
        <w:t>i.</w:t>
      </w:r>
      <w:r w:rsidRPr="00E020C1">
        <w:tab/>
      </w:r>
      <w:r w:rsidR="00E82579" w:rsidRPr="00E020C1">
        <w:t>Hypoxia</w:t>
      </w:r>
    </w:p>
    <w:p w14:paraId="030BD53E" w14:textId="6421F1B5" w:rsidR="00985973" w:rsidRPr="00E020C1" w:rsidRDefault="00E82579" w:rsidP="006D5667">
      <w:pPr>
        <w:pStyle w:val="LO4i"/>
      </w:pPr>
      <w:r w:rsidRPr="00E020C1">
        <w:t>ii.</w:t>
      </w:r>
      <w:r w:rsidR="00985973" w:rsidRPr="00E020C1">
        <w:tab/>
      </w:r>
      <w:r w:rsidRPr="00E020C1">
        <w:t>Hypovolemia</w:t>
      </w:r>
    </w:p>
    <w:p w14:paraId="3FED8453" w14:textId="65AAD5F2" w:rsidR="00985973" w:rsidRPr="00E020C1" w:rsidRDefault="00E82579" w:rsidP="006D5667">
      <w:pPr>
        <w:pStyle w:val="LO4i"/>
      </w:pPr>
      <w:r w:rsidRPr="00E020C1">
        <w:t>iii.</w:t>
      </w:r>
      <w:r w:rsidR="00985973" w:rsidRPr="00E020C1">
        <w:tab/>
      </w:r>
      <w:r w:rsidRPr="00E020C1">
        <w:t>Hypoglycemia</w:t>
      </w:r>
    </w:p>
    <w:p w14:paraId="5D7C49D4" w14:textId="28F5A722" w:rsidR="00E82579" w:rsidRPr="00E020C1" w:rsidRDefault="00E82579" w:rsidP="006D5667">
      <w:pPr>
        <w:pStyle w:val="LO4i"/>
      </w:pPr>
      <w:r w:rsidRPr="00E020C1">
        <w:t>iv.</w:t>
      </w:r>
      <w:r w:rsidR="00985973" w:rsidRPr="00E020C1">
        <w:tab/>
      </w:r>
      <w:r w:rsidRPr="00E020C1">
        <w:t>Hypothermia</w:t>
      </w:r>
    </w:p>
    <w:p w14:paraId="01EEE0BE" w14:textId="366E6C78" w:rsidR="002754CF" w:rsidRPr="00E020C1" w:rsidRDefault="002754CF" w:rsidP="00CF4DAB">
      <w:pPr>
        <w:pStyle w:val="LO3a"/>
      </w:pPr>
      <w:r w:rsidRPr="00E020C1">
        <w:t>g.</w:t>
      </w:r>
      <w:r w:rsidR="00985973" w:rsidRPr="00E020C1">
        <w:tab/>
      </w:r>
      <w:r w:rsidRPr="00E020C1">
        <w:t>You may see changes in circulation, breath sounds, motor function, and pupillary response</w:t>
      </w:r>
    </w:p>
    <w:p w14:paraId="10F1B1F7" w14:textId="5CF67CAC" w:rsidR="00B16E6F" w:rsidRPr="00E020C1" w:rsidRDefault="0072022F" w:rsidP="007307CA">
      <w:pPr>
        <w:pStyle w:val="LO2Num"/>
      </w:pPr>
      <w:r w:rsidRPr="00E020C1">
        <w:t>3.</w:t>
      </w:r>
      <w:r w:rsidR="00985973" w:rsidRPr="00E020C1">
        <w:tab/>
      </w:r>
      <w:r w:rsidRPr="00E020C1">
        <w:t>Syncope</w:t>
      </w:r>
    </w:p>
    <w:p w14:paraId="3EDD6903" w14:textId="2ED23F61" w:rsidR="0072022F" w:rsidRPr="00E020C1" w:rsidRDefault="0072022F" w:rsidP="001D385D">
      <w:pPr>
        <w:pStyle w:val="LO2Num"/>
        <w:ind w:left="1080"/>
      </w:pPr>
      <w:r w:rsidRPr="00E020C1">
        <w:t>a.</w:t>
      </w:r>
      <w:r w:rsidR="00985973" w:rsidRPr="00E020C1">
        <w:tab/>
      </w:r>
      <w:r w:rsidRPr="00E020C1">
        <w:t>Always assume that this is a life-threatening problem until proven otherwise.</w:t>
      </w:r>
    </w:p>
    <w:p w14:paraId="4F125DEC" w14:textId="6A354DFC" w:rsidR="0072022F" w:rsidRPr="00E020C1" w:rsidRDefault="0072022F" w:rsidP="00F00F42">
      <w:pPr>
        <w:pStyle w:val="LO2Num"/>
        <w:ind w:left="1080"/>
      </w:pPr>
      <w:r w:rsidRPr="00E020C1">
        <w:t>b.</w:t>
      </w:r>
      <w:r w:rsidRPr="00E020C1">
        <w:tab/>
      </w:r>
      <w:r w:rsidR="008A0925" w:rsidRPr="00E020C1">
        <w:t>O</w:t>
      </w:r>
      <w:r w:rsidRPr="00E020C1">
        <w:t>ften caused by an interruption of blood flow to the brain</w:t>
      </w:r>
    </w:p>
    <w:p w14:paraId="0EAA0BAB" w14:textId="7D296E87" w:rsidR="0072022F" w:rsidRPr="00E020C1" w:rsidRDefault="0072022F" w:rsidP="007307CA">
      <w:pPr>
        <w:pStyle w:val="LO2Num"/>
      </w:pPr>
      <w:r w:rsidRPr="00E020C1">
        <w:t>4.</w:t>
      </w:r>
      <w:r w:rsidR="00985973" w:rsidRPr="00E020C1">
        <w:tab/>
      </w:r>
      <w:r w:rsidRPr="00E020C1">
        <w:t>Neuropathy</w:t>
      </w:r>
    </w:p>
    <w:p w14:paraId="2C8E45EF" w14:textId="4FE4EF72" w:rsidR="0072022F" w:rsidRPr="00E020C1" w:rsidRDefault="0072022F" w:rsidP="00CF4DAB">
      <w:pPr>
        <w:pStyle w:val="LO3a"/>
      </w:pPr>
      <w:r w:rsidRPr="00E020C1">
        <w:t>a.</w:t>
      </w:r>
      <w:r w:rsidR="00985973" w:rsidRPr="00E020C1">
        <w:tab/>
      </w:r>
      <w:r w:rsidRPr="00E020C1">
        <w:t>A disorder of the nerves of the peripheral nervous system in which function and structure of the peripheral motor, sensory, and autonomic neurons are impaired</w:t>
      </w:r>
    </w:p>
    <w:p w14:paraId="691DBF1C" w14:textId="77777777" w:rsidR="0072022F" w:rsidRPr="00E020C1" w:rsidRDefault="0072022F" w:rsidP="00BE1C60">
      <w:pPr>
        <w:pStyle w:val="LO3a"/>
      </w:pPr>
      <w:r w:rsidRPr="00E020C1">
        <w:t>b.</w:t>
      </w:r>
      <w:r w:rsidRPr="00E020C1">
        <w:tab/>
        <w:t>Symptoms depend on whether the nerves affected are motor, sensory, or autonomic and where the nerves are located.</w:t>
      </w:r>
    </w:p>
    <w:p w14:paraId="3539747B" w14:textId="77777777" w:rsidR="0072022F" w:rsidRPr="00E020C1" w:rsidRDefault="00AF0BE7" w:rsidP="0072022F">
      <w:pPr>
        <w:pStyle w:val="LOHeadRom"/>
      </w:pPr>
      <w:r w:rsidRPr="00E020C1">
        <w:lastRenderedPageBreak/>
        <w:t>I</w:t>
      </w:r>
      <w:r w:rsidR="0072022F" w:rsidRPr="00E020C1">
        <w:t>X. Changes in the Gastrointestinal System</w:t>
      </w:r>
    </w:p>
    <w:p w14:paraId="78366E51" w14:textId="7A0FC1D6" w:rsidR="0072022F" w:rsidRPr="00E020C1" w:rsidRDefault="0072022F" w:rsidP="0072022F">
      <w:pPr>
        <w:pStyle w:val="LO1A"/>
      </w:pPr>
      <w:r w:rsidRPr="00E020C1">
        <w:t>A.</w:t>
      </w:r>
      <w:r w:rsidR="00985973" w:rsidRPr="00E020C1">
        <w:tab/>
      </w:r>
      <w:r w:rsidRPr="00E020C1">
        <w:t>Anatomy and physiology</w:t>
      </w:r>
    </w:p>
    <w:p w14:paraId="62B4AC47" w14:textId="77777777" w:rsidR="00985973" w:rsidRPr="00E020C1" w:rsidRDefault="0072022F" w:rsidP="008D50B5">
      <w:pPr>
        <w:pStyle w:val="LO2Num"/>
      </w:pPr>
      <w:r w:rsidRPr="00E020C1">
        <w:t>1.</w:t>
      </w:r>
      <w:r w:rsidRPr="00E020C1">
        <w:tab/>
        <w:t>Changes in the mouth include a reduction in the volume of saliva, with a resulting dryness of the mouth.</w:t>
      </w:r>
    </w:p>
    <w:p w14:paraId="53429D9C" w14:textId="4841F835" w:rsidR="0072022F" w:rsidRPr="00E020C1" w:rsidRDefault="00985973" w:rsidP="00CF4DAB">
      <w:pPr>
        <w:pStyle w:val="LO3a"/>
      </w:pPr>
      <w:r w:rsidRPr="00E020C1">
        <w:t>a.</w:t>
      </w:r>
      <w:r w:rsidRPr="00E020C1">
        <w:tab/>
      </w:r>
      <w:r w:rsidR="0072022F" w:rsidRPr="00E020C1">
        <w:t xml:space="preserve">Dental loss is widespread in the </w:t>
      </w:r>
      <w:r w:rsidR="00D64BF1" w:rsidRPr="00E020C1">
        <w:t>older</w:t>
      </w:r>
      <w:r w:rsidR="0072022F" w:rsidRPr="00E020C1">
        <w:t xml:space="preserve"> population and contributes to nutritional and digestive problems.</w:t>
      </w:r>
    </w:p>
    <w:p w14:paraId="3DA54ED3" w14:textId="77777777" w:rsidR="00D444A1" w:rsidRPr="00E020C1" w:rsidRDefault="0072022F" w:rsidP="007307CA">
      <w:pPr>
        <w:pStyle w:val="LO2Num"/>
      </w:pPr>
      <w:r w:rsidRPr="00E020C1">
        <w:t>2.</w:t>
      </w:r>
      <w:r w:rsidRPr="00E020C1">
        <w:tab/>
      </w:r>
      <w:r w:rsidR="00D444A1" w:rsidRPr="00E020C1">
        <w:t>G</w:t>
      </w:r>
      <w:r w:rsidRPr="00E020C1">
        <w:t>astric secretions are reduced</w:t>
      </w:r>
      <w:r w:rsidR="00D444A1" w:rsidRPr="00E020C1">
        <w:t>.</w:t>
      </w:r>
    </w:p>
    <w:p w14:paraId="09CDD6BD" w14:textId="19FDB3D6" w:rsidR="0072022F" w:rsidRPr="00E020C1" w:rsidRDefault="00D444A1" w:rsidP="00F00F42">
      <w:pPr>
        <w:pStyle w:val="LO2Num"/>
      </w:pPr>
      <w:r w:rsidRPr="00E020C1">
        <w:t>3.</w:t>
      </w:r>
      <w:r w:rsidR="00985973" w:rsidRPr="00E020C1">
        <w:tab/>
      </w:r>
      <w:r w:rsidRPr="00E020C1">
        <w:t>Changes in gastric motility lead to slower gastric emptying.</w:t>
      </w:r>
    </w:p>
    <w:p w14:paraId="38B3BB38" w14:textId="77777777" w:rsidR="0072022F" w:rsidRPr="00E020C1" w:rsidRDefault="00D444A1" w:rsidP="00F00F42">
      <w:pPr>
        <w:pStyle w:val="LO2Num"/>
      </w:pPr>
      <w:r w:rsidRPr="00E020C1">
        <w:t>4</w:t>
      </w:r>
      <w:r w:rsidR="0072022F" w:rsidRPr="00E020C1">
        <w:t>.</w:t>
      </w:r>
      <w:r w:rsidR="0072022F" w:rsidRPr="00E020C1">
        <w:tab/>
        <w:t>The incidence of certain diseases involving the bowel increases as a person grows older.</w:t>
      </w:r>
    </w:p>
    <w:p w14:paraId="622233C6" w14:textId="77777777" w:rsidR="0072022F" w:rsidRPr="00E020C1" w:rsidRDefault="00D444A1" w:rsidP="006D4904">
      <w:pPr>
        <w:pStyle w:val="LO2Num"/>
      </w:pPr>
      <w:r w:rsidRPr="00E020C1">
        <w:t>5</w:t>
      </w:r>
      <w:r w:rsidR="0072022F" w:rsidRPr="00E020C1">
        <w:t>.</w:t>
      </w:r>
      <w:r w:rsidR="0072022F" w:rsidRPr="00E020C1">
        <w:tab/>
        <w:t>Blood flow to the liver declines</w:t>
      </w:r>
      <w:r w:rsidRPr="00E020C1">
        <w:t xml:space="preserve"> and enzyme activity decreases.</w:t>
      </w:r>
    </w:p>
    <w:p w14:paraId="55292A5D" w14:textId="77777777" w:rsidR="0072022F" w:rsidRPr="00E020C1" w:rsidRDefault="0072022F" w:rsidP="0072022F">
      <w:pPr>
        <w:pStyle w:val="LO1A"/>
      </w:pPr>
      <w:r w:rsidRPr="00E020C1">
        <w:t>B.</w:t>
      </w:r>
      <w:r w:rsidRPr="00E020C1">
        <w:tab/>
        <w:t>Pathophysiology</w:t>
      </w:r>
    </w:p>
    <w:p w14:paraId="274B2028" w14:textId="1FFA7F52" w:rsidR="0072022F" w:rsidRPr="00E020C1" w:rsidRDefault="0072022F" w:rsidP="007307CA">
      <w:pPr>
        <w:pStyle w:val="LO2Num"/>
      </w:pPr>
      <w:r w:rsidRPr="00E020C1">
        <w:t>1.</w:t>
      </w:r>
      <w:r w:rsidRPr="00E020C1">
        <w:tab/>
        <w:t>Age-related changes in the gastrointestinal (GI) system:</w:t>
      </w:r>
    </w:p>
    <w:p w14:paraId="58474D48" w14:textId="34E8D2D0" w:rsidR="0072022F" w:rsidRPr="00E020C1" w:rsidRDefault="0072022F" w:rsidP="00A025E0">
      <w:pPr>
        <w:pStyle w:val="LO2Num"/>
        <w:ind w:left="1080"/>
      </w:pPr>
      <w:r w:rsidRPr="00E020C1">
        <w:t>a.</w:t>
      </w:r>
      <w:r w:rsidRPr="00E020C1">
        <w:tab/>
        <w:t>Poor muscle tone of the smooth muscle sphincter between the esophagus and stomach can cause regurgitation and lead to heartburn and acid reflux</w:t>
      </w:r>
      <w:r w:rsidR="00BB6E47" w:rsidRPr="00E020C1">
        <w:t>.</w:t>
      </w:r>
    </w:p>
    <w:p w14:paraId="426CAF94" w14:textId="62EC46A2" w:rsidR="0072022F" w:rsidRPr="00E020C1" w:rsidRDefault="00785BB4" w:rsidP="00F00F42">
      <w:pPr>
        <w:pStyle w:val="LO2Num"/>
        <w:ind w:left="1080"/>
      </w:pPr>
      <w:r w:rsidRPr="00E020C1">
        <w:t>b</w:t>
      </w:r>
      <w:r w:rsidR="0072022F" w:rsidRPr="00E020C1">
        <w:t>.</w:t>
      </w:r>
      <w:r w:rsidR="0072022F" w:rsidRPr="00E020C1">
        <w:tab/>
      </w:r>
      <w:r w:rsidR="00CF4DAB" w:rsidRPr="00E020C1">
        <w:t>D</w:t>
      </w:r>
      <w:r w:rsidR="0072022F" w:rsidRPr="00E020C1">
        <w:t>ecrease in hydrochloric acid in the stomach</w:t>
      </w:r>
    </w:p>
    <w:p w14:paraId="5E98943C" w14:textId="539FC71F" w:rsidR="0072022F" w:rsidRPr="00E020C1" w:rsidRDefault="00785BB4" w:rsidP="00F00F42">
      <w:pPr>
        <w:pStyle w:val="LO2Num"/>
        <w:ind w:left="1080"/>
      </w:pPr>
      <w:r w:rsidRPr="00E020C1">
        <w:t>c</w:t>
      </w:r>
      <w:r w:rsidR="0072022F" w:rsidRPr="00E020C1">
        <w:t>.</w:t>
      </w:r>
      <w:r w:rsidR="0072022F" w:rsidRPr="00E020C1">
        <w:tab/>
        <w:t>Alterations in absorption of nutrients and slowing peristalsis</w:t>
      </w:r>
    </w:p>
    <w:p w14:paraId="1E7BA8FA" w14:textId="33A6C681" w:rsidR="0072022F" w:rsidRPr="00E020C1" w:rsidRDefault="00785BB4" w:rsidP="006D4904">
      <w:pPr>
        <w:pStyle w:val="LO2Num"/>
        <w:ind w:left="1080"/>
      </w:pPr>
      <w:r w:rsidRPr="00E020C1">
        <w:t>d</w:t>
      </w:r>
      <w:r w:rsidR="0072022F" w:rsidRPr="00E020C1">
        <w:t>.</w:t>
      </w:r>
      <w:r w:rsidR="0072022F" w:rsidRPr="00E020C1">
        <w:tab/>
        <w:t>Weakening of the rectal sphincter</w:t>
      </w:r>
    </w:p>
    <w:p w14:paraId="1E496662" w14:textId="77777777" w:rsidR="00985973" w:rsidRPr="00E020C1" w:rsidRDefault="0072022F" w:rsidP="007307CA">
      <w:pPr>
        <w:pStyle w:val="LO2Num"/>
      </w:pPr>
      <w:r w:rsidRPr="00E020C1">
        <w:t>2.</w:t>
      </w:r>
      <w:r w:rsidRPr="00E020C1">
        <w:tab/>
        <w:t xml:space="preserve">Changes in the liver predispose </w:t>
      </w:r>
      <w:r w:rsidR="00D64BF1" w:rsidRPr="00E020C1">
        <w:t>older</w:t>
      </w:r>
      <w:r w:rsidRPr="00E020C1">
        <w:t xml:space="preserve"> patients to a number of problems.</w:t>
      </w:r>
    </w:p>
    <w:p w14:paraId="09A67694" w14:textId="5103EA89" w:rsidR="00985973" w:rsidRPr="00E020C1" w:rsidRDefault="00985973" w:rsidP="00CF4DAB">
      <w:pPr>
        <w:pStyle w:val="LO3a"/>
        <w:rPr>
          <w:sz w:val="22"/>
        </w:rPr>
      </w:pPr>
      <w:r w:rsidRPr="00E020C1">
        <w:t>a.</w:t>
      </w:r>
      <w:r w:rsidRPr="00E020C1">
        <w:tab/>
      </w:r>
      <w:r w:rsidR="00130D5A" w:rsidRPr="00E020C1">
        <w:t>Blood flow to the liver declines, and there is decreased metabolism.</w:t>
      </w:r>
    </w:p>
    <w:p w14:paraId="1399BEE5" w14:textId="3DAEA84F" w:rsidR="004A4EFD" w:rsidRPr="00E020C1" w:rsidRDefault="00130D5A" w:rsidP="00BE1C60">
      <w:pPr>
        <w:pStyle w:val="LO3a"/>
        <w:rPr>
          <w:sz w:val="22"/>
        </w:rPr>
      </w:pPr>
      <w:r w:rsidRPr="00E020C1">
        <w:t>b.</w:t>
      </w:r>
      <w:r w:rsidR="00985973" w:rsidRPr="00E020C1">
        <w:tab/>
      </w:r>
      <w:r w:rsidRPr="00E020C1">
        <w:t>This has a direct effect on how medications may affect the patient.</w:t>
      </w:r>
    </w:p>
    <w:p w14:paraId="28D66167" w14:textId="52A88A89" w:rsidR="00B16E6F" w:rsidRPr="00E020C1" w:rsidRDefault="0072022F" w:rsidP="0058615E">
      <w:pPr>
        <w:pStyle w:val="LO2Num"/>
      </w:pPr>
      <w:r w:rsidRPr="00E020C1">
        <w:t>3.</w:t>
      </w:r>
      <w:r w:rsidRPr="00E020C1">
        <w:tab/>
        <w:t xml:space="preserve">GI </w:t>
      </w:r>
      <w:r w:rsidR="00874EDA" w:rsidRPr="00E020C1">
        <w:t xml:space="preserve">bleeding </w:t>
      </w:r>
      <w:r w:rsidRPr="00E020C1">
        <w:t xml:space="preserve">issues that affect </w:t>
      </w:r>
      <w:r w:rsidR="00874EDA" w:rsidRPr="00E020C1">
        <w:t xml:space="preserve">older </w:t>
      </w:r>
      <w:r w:rsidRPr="00E020C1">
        <w:t>people</w:t>
      </w:r>
    </w:p>
    <w:p w14:paraId="278278FD" w14:textId="77777777" w:rsidR="00985973" w:rsidRPr="00E020C1" w:rsidRDefault="00D5311D" w:rsidP="00222129">
      <w:pPr>
        <w:pStyle w:val="LO2Num"/>
        <w:ind w:left="1080"/>
      </w:pPr>
      <w:r w:rsidRPr="00E020C1">
        <w:t>a</w:t>
      </w:r>
      <w:r w:rsidR="00160937" w:rsidRPr="00E020C1">
        <w:t>.</w:t>
      </w:r>
      <w:r w:rsidR="00160937" w:rsidRPr="00E020C1">
        <w:tab/>
      </w:r>
      <w:r w:rsidR="003D449D" w:rsidRPr="00E020C1">
        <w:t>Common causes</w:t>
      </w:r>
    </w:p>
    <w:p w14:paraId="649D718B" w14:textId="28328B93" w:rsidR="00985973" w:rsidRPr="00E020C1" w:rsidRDefault="00B0472E" w:rsidP="00B16E6F">
      <w:pPr>
        <w:pStyle w:val="LO4i"/>
      </w:pPr>
      <w:r w:rsidRPr="00E020C1">
        <w:t>i.</w:t>
      </w:r>
      <w:r w:rsidR="00985973" w:rsidRPr="00E020C1">
        <w:tab/>
      </w:r>
      <w:r w:rsidRPr="00E020C1">
        <w:t>Inflammation</w:t>
      </w:r>
    </w:p>
    <w:p w14:paraId="028214EB" w14:textId="34CA31FF" w:rsidR="00985973" w:rsidRPr="00E020C1" w:rsidRDefault="00B0472E" w:rsidP="00B16E6F">
      <w:pPr>
        <w:pStyle w:val="LO4i"/>
      </w:pPr>
      <w:r w:rsidRPr="00E020C1">
        <w:t>ii.</w:t>
      </w:r>
      <w:r w:rsidR="00985973" w:rsidRPr="00E020C1">
        <w:tab/>
      </w:r>
      <w:r w:rsidRPr="00E020C1">
        <w:t>Infection</w:t>
      </w:r>
    </w:p>
    <w:p w14:paraId="2339D524" w14:textId="77777777" w:rsidR="00985973" w:rsidRPr="00E020C1" w:rsidRDefault="00B0472E" w:rsidP="006D5667">
      <w:pPr>
        <w:pStyle w:val="LO4i"/>
      </w:pPr>
      <w:r w:rsidRPr="00E020C1">
        <w:t>iii.</w:t>
      </w:r>
      <w:r w:rsidR="00985973" w:rsidRPr="00E020C1">
        <w:tab/>
      </w:r>
      <w:r w:rsidRPr="00E020C1">
        <w:t>Obstruction of the upper or lower GI tract</w:t>
      </w:r>
    </w:p>
    <w:p w14:paraId="48314668" w14:textId="77777777" w:rsidR="00985973" w:rsidRPr="00E020C1" w:rsidRDefault="00985973" w:rsidP="00CF4DAB">
      <w:pPr>
        <w:pStyle w:val="LO3a"/>
        <w:rPr>
          <w:sz w:val="22"/>
        </w:rPr>
      </w:pPr>
      <w:r w:rsidRPr="00E020C1">
        <w:t>b.</w:t>
      </w:r>
      <w:r w:rsidRPr="00E020C1">
        <w:tab/>
      </w:r>
      <w:r w:rsidR="00587D1C" w:rsidRPr="00E020C1">
        <w:t>Usually heralded by hematemesis</w:t>
      </w:r>
    </w:p>
    <w:p w14:paraId="23B4B740" w14:textId="77777777" w:rsidR="00985973" w:rsidRPr="00E020C1" w:rsidRDefault="00985973" w:rsidP="00CF4DAB">
      <w:pPr>
        <w:pStyle w:val="LO3a"/>
      </w:pPr>
      <w:r w:rsidRPr="00E020C1">
        <w:t>c.</w:t>
      </w:r>
      <w:r w:rsidRPr="00E020C1">
        <w:tab/>
      </w:r>
      <w:r w:rsidR="00587D1C" w:rsidRPr="00E020C1">
        <w:t>Bleeding that travels through the lower digestive tract usually manifests as melena (black, tarry stools).</w:t>
      </w:r>
    </w:p>
    <w:p w14:paraId="027F6BCF" w14:textId="66E6DA54" w:rsidR="00985973" w:rsidRPr="00E020C1" w:rsidRDefault="00985973" w:rsidP="00BE1C60">
      <w:pPr>
        <w:pStyle w:val="LO3a"/>
        <w:rPr>
          <w:sz w:val="22"/>
        </w:rPr>
      </w:pPr>
      <w:r w:rsidRPr="00E020C1">
        <w:rPr>
          <w:sz w:val="22"/>
        </w:rPr>
        <w:t>d.</w:t>
      </w:r>
      <w:r w:rsidRPr="00E020C1">
        <w:tab/>
      </w:r>
      <w:r w:rsidR="00587D1C" w:rsidRPr="00E020C1">
        <w:t>Red blood usually means a local source of bleeding, such as hemorrhoids.</w:t>
      </w:r>
    </w:p>
    <w:p w14:paraId="51FE5511" w14:textId="0837FFB7" w:rsidR="00985973" w:rsidRPr="00E020C1" w:rsidRDefault="00587D1C">
      <w:pPr>
        <w:pStyle w:val="LO3a"/>
        <w:rPr>
          <w:sz w:val="22"/>
        </w:rPr>
      </w:pPr>
      <w:r w:rsidRPr="00E020C1">
        <w:t>e.</w:t>
      </w:r>
      <w:r w:rsidR="00985973" w:rsidRPr="00E020C1">
        <w:tab/>
      </w:r>
      <w:r w:rsidRPr="00E020C1">
        <w:t>A patient with GI bleeding may experience weakness, dizziness, or syncope.</w:t>
      </w:r>
    </w:p>
    <w:p w14:paraId="18D9E1A1" w14:textId="7C1171B9" w:rsidR="00587D1C" w:rsidRPr="00E020C1" w:rsidRDefault="00587D1C">
      <w:pPr>
        <w:pStyle w:val="LO3a"/>
        <w:rPr>
          <w:sz w:val="22"/>
        </w:rPr>
      </w:pPr>
      <w:r w:rsidRPr="00E020C1">
        <w:t>f.</w:t>
      </w:r>
      <w:r w:rsidR="00985973" w:rsidRPr="00E020C1">
        <w:tab/>
      </w:r>
      <w:r w:rsidRPr="00E020C1">
        <w:t>Bleeding in the GI system can be life threatening.</w:t>
      </w:r>
    </w:p>
    <w:p w14:paraId="627029FB" w14:textId="77777777" w:rsidR="00B16E6F" w:rsidRPr="00E020C1" w:rsidRDefault="0072022F" w:rsidP="007307CA">
      <w:pPr>
        <w:pStyle w:val="LO2Num"/>
      </w:pPr>
      <w:r w:rsidRPr="00E020C1">
        <w:t>4.</w:t>
      </w:r>
      <w:r w:rsidRPr="00E020C1">
        <w:tab/>
        <w:t>Specific GI problems that are more common in older patients</w:t>
      </w:r>
    </w:p>
    <w:p w14:paraId="0496C45D" w14:textId="2AF3B4E9" w:rsidR="0072022F" w:rsidRPr="00E020C1" w:rsidRDefault="0072022F" w:rsidP="00CF4DAB">
      <w:pPr>
        <w:pStyle w:val="LO3a"/>
      </w:pPr>
      <w:r w:rsidRPr="00E020C1">
        <w:t>a.</w:t>
      </w:r>
      <w:r w:rsidRPr="00E020C1">
        <w:tab/>
        <w:t>Diverticulitis</w:t>
      </w:r>
    </w:p>
    <w:p w14:paraId="26F7E4FA" w14:textId="77777777" w:rsidR="0072022F" w:rsidRPr="00E020C1" w:rsidRDefault="0072022F" w:rsidP="00BE1C60">
      <w:pPr>
        <w:pStyle w:val="LO3a"/>
      </w:pPr>
      <w:r w:rsidRPr="00E020C1">
        <w:t>b.</w:t>
      </w:r>
      <w:r w:rsidRPr="00E020C1">
        <w:tab/>
        <w:t>Bleeding in the upper and lower GI system</w:t>
      </w:r>
    </w:p>
    <w:p w14:paraId="0F17FF59" w14:textId="77777777" w:rsidR="0072022F" w:rsidRPr="00E020C1" w:rsidRDefault="0072022F">
      <w:pPr>
        <w:pStyle w:val="LO3a"/>
      </w:pPr>
      <w:r w:rsidRPr="00E020C1">
        <w:t>c.</w:t>
      </w:r>
      <w:r w:rsidRPr="00E020C1">
        <w:tab/>
        <w:t>Peptic ulcer disease</w:t>
      </w:r>
    </w:p>
    <w:p w14:paraId="26ABB979" w14:textId="77777777" w:rsidR="0072022F" w:rsidRPr="00E020C1" w:rsidRDefault="0072022F">
      <w:pPr>
        <w:pStyle w:val="LO3a"/>
      </w:pPr>
      <w:r w:rsidRPr="00E020C1">
        <w:t>d.</w:t>
      </w:r>
      <w:r w:rsidRPr="00E020C1">
        <w:tab/>
        <w:t>Gallbladder disease</w:t>
      </w:r>
    </w:p>
    <w:p w14:paraId="24F71D04" w14:textId="77777777" w:rsidR="0072022F" w:rsidRPr="00E020C1" w:rsidRDefault="0072022F">
      <w:pPr>
        <w:pStyle w:val="LO3a"/>
      </w:pPr>
      <w:r w:rsidRPr="00E020C1">
        <w:t>e.</w:t>
      </w:r>
      <w:r w:rsidRPr="00E020C1">
        <w:tab/>
        <w:t>Bowel obstruction</w:t>
      </w:r>
    </w:p>
    <w:p w14:paraId="3720F5ED" w14:textId="77777777" w:rsidR="0072022F" w:rsidRPr="00E020C1" w:rsidRDefault="003E031E" w:rsidP="007307CA">
      <w:pPr>
        <w:pStyle w:val="LO2Num"/>
      </w:pPr>
      <w:r w:rsidRPr="00E020C1">
        <w:lastRenderedPageBreak/>
        <w:t>5</w:t>
      </w:r>
      <w:r w:rsidR="0072022F" w:rsidRPr="00E020C1">
        <w:t>.</w:t>
      </w:r>
      <w:r w:rsidR="0072022F" w:rsidRPr="00E020C1">
        <w:tab/>
        <w:t>When assessing patients, ask about NSAID and alcohol use.</w:t>
      </w:r>
    </w:p>
    <w:p w14:paraId="068745EA" w14:textId="1AAE3563" w:rsidR="0072022F" w:rsidRPr="00E020C1" w:rsidRDefault="00F940A3" w:rsidP="004F0507">
      <w:pPr>
        <w:pStyle w:val="LO2Num"/>
      </w:pPr>
      <w:r w:rsidRPr="00E020C1">
        <w:t>6</w:t>
      </w:r>
      <w:r w:rsidR="0072022F" w:rsidRPr="00E020C1">
        <w:t>.</w:t>
      </w:r>
      <w:r w:rsidR="0072022F" w:rsidRPr="00E020C1">
        <w:tab/>
        <w:t xml:space="preserve">Orthostatic vital signs can </w:t>
      </w:r>
      <w:r w:rsidRPr="00E020C1">
        <w:t xml:space="preserve">help </w:t>
      </w:r>
      <w:r w:rsidR="0072022F" w:rsidRPr="00E020C1">
        <w:t xml:space="preserve">determine if a patient is </w:t>
      </w:r>
      <w:r w:rsidRPr="00E020C1">
        <w:t>hypovolemic</w:t>
      </w:r>
      <w:r w:rsidR="0072022F" w:rsidRPr="00E020C1">
        <w:t>.</w:t>
      </w:r>
    </w:p>
    <w:p w14:paraId="2BCC280C" w14:textId="1BF86D47" w:rsidR="00B16E6F" w:rsidRPr="00E020C1" w:rsidRDefault="00F86641" w:rsidP="00F86641">
      <w:pPr>
        <w:pStyle w:val="LO2Num"/>
      </w:pPr>
      <w:r w:rsidRPr="00E020C1">
        <w:t>7.</w:t>
      </w:r>
      <w:r w:rsidR="00985973" w:rsidRPr="00E020C1">
        <w:tab/>
      </w:r>
      <w:r w:rsidRPr="00E020C1">
        <w:t>Treatment consists of airway, ventilatory, and circulatory support; oxygen should be delivered with adjuncts appropriate to the patient’s condition.</w:t>
      </w:r>
    </w:p>
    <w:p w14:paraId="0E91DA0F" w14:textId="04076C23" w:rsidR="0072022F" w:rsidRPr="00E020C1" w:rsidRDefault="00993CF8" w:rsidP="004E6D6E">
      <w:pPr>
        <w:pStyle w:val="LO2Num"/>
      </w:pPr>
      <w:r w:rsidRPr="00E020C1">
        <w:t>8</w:t>
      </w:r>
      <w:r w:rsidR="0072022F" w:rsidRPr="00E020C1">
        <w:t>.</w:t>
      </w:r>
      <w:r w:rsidR="0072022F" w:rsidRPr="00E020C1">
        <w:tab/>
        <w:t>The acute abdomen</w:t>
      </w:r>
      <w:r w:rsidR="0074391B" w:rsidRPr="00E020C1">
        <w:t>—</w:t>
      </w:r>
      <w:r w:rsidR="0072022F" w:rsidRPr="00E020C1">
        <w:t>non</w:t>
      </w:r>
      <w:r w:rsidR="0074391B" w:rsidRPr="00E020C1">
        <w:t>gastrointestinal</w:t>
      </w:r>
      <w:r w:rsidR="0072022F" w:rsidRPr="00E020C1">
        <w:t xml:space="preserve"> complaints</w:t>
      </w:r>
    </w:p>
    <w:p w14:paraId="0C671FD5" w14:textId="77777777" w:rsidR="0072022F" w:rsidRPr="00E020C1" w:rsidRDefault="0072022F" w:rsidP="00CF4DAB">
      <w:pPr>
        <w:pStyle w:val="LO3a"/>
      </w:pPr>
      <w:r w:rsidRPr="00E020C1">
        <w:t>a.</w:t>
      </w:r>
      <w:r w:rsidRPr="00E020C1">
        <w:tab/>
        <w:t xml:space="preserve">In the </w:t>
      </w:r>
      <w:r w:rsidR="001827C6" w:rsidRPr="00E020C1">
        <w:t>prehospital setting</w:t>
      </w:r>
      <w:r w:rsidRPr="00E020C1">
        <w:t>, the most serious threat from abdominal complaints is blood loss, which can lead to shock and death.</w:t>
      </w:r>
    </w:p>
    <w:p w14:paraId="6B3CF290" w14:textId="77777777" w:rsidR="0072022F" w:rsidRPr="00E020C1" w:rsidRDefault="00917544" w:rsidP="00BE1C60">
      <w:pPr>
        <w:pStyle w:val="LO3a"/>
      </w:pPr>
      <w:r w:rsidRPr="00E020C1">
        <w:t>b</w:t>
      </w:r>
      <w:r w:rsidR="0072022F" w:rsidRPr="00E020C1">
        <w:t>.</w:t>
      </w:r>
      <w:r w:rsidR="0072022F" w:rsidRPr="00E020C1">
        <w:tab/>
        <w:t>Abdominal aortic aneurysm (AAA) is one of the most rapidly fatal conditions.</w:t>
      </w:r>
    </w:p>
    <w:p w14:paraId="1C326365" w14:textId="77777777" w:rsidR="0072022F" w:rsidRPr="00E020C1" w:rsidRDefault="0072022F" w:rsidP="0072022F">
      <w:pPr>
        <w:pStyle w:val="LOHeadRom"/>
      </w:pPr>
      <w:r w:rsidRPr="00E020C1">
        <w:t>X. Changes in the Renal System</w:t>
      </w:r>
    </w:p>
    <w:p w14:paraId="541BCE84" w14:textId="1DD3D848" w:rsidR="0072022F" w:rsidRPr="00E020C1" w:rsidRDefault="0072022F" w:rsidP="0072022F">
      <w:pPr>
        <w:pStyle w:val="LO1A"/>
      </w:pPr>
      <w:r w:rsidRPr="00E020C1">
        <w:t>A.</w:t>
      </w:r>
      <w:r w:rsidR="00985973" w:rsidRPr="00E020C1">
        <w:tab/>
      </w:r>
      <w:r w:rsidRPr="00E020C1">
        <w:t>Anatomy and physiology</w:t>
      </w:r>
    </w:p>
    <w:p w14:paraId="4BED1716" w14:textId="77777777" w:rsidR="00985973" w:rsidRPr="00E020C1" w:rsidRDefault="0009658F" w:rsidP="006D5667">
      <w:pPr>
        <w:pStyle w:val="Textnumbered"/>
      </w:pPr>
      <w:r w:rsidRPr="00E020C1">
        <w:t>1</w:t>
      </w:r>
      <w:r w:rsidR="0072022F" w:rsidRPr="00E020C1">
        <w:t>.</w:t>
      </w:r>
      <w:r w:rsidR="0072022F" w:rsidRPr="00E020C1">
        <w:tab/>
        <w:t>Age-related changes to the kidney include:</w:t>
      </w:r>
    </w:p>
    <w:p w14:paraId="26DAEF58" w14:textId="26D798E4" w:rsidR="00985973" w:rsidRPr="00E020C1" w:rsidRDefault="0072022F" w:rsidP="00CF4DAB">
      <w:pPr>
        <w:pStyle w:val="LO3a"/>
      </w:pPr>
      <w:r w:rsidRPr="00E020C1">
        <w:t>a.</w:t>
      </w:r>
      <w:r w:rsidR="00985973" w:rsidRPr="00E020C1">
        <w:tab/>
      </w:r>
      <w:r w:rsidR="00B5085A" w:rsidRPr="00E020C1">
        <w:t>R</w:t>
      </w:r>
      <w:r w:rsidRPr="00E020C1">
        <w:t>eduction in renal function</w:t>
      </w:r>
    </w:p>
    <w:p w14:paraId="44055D41" w14:textId="3811249E" w:rsidR="00985973" w:rsidRPr="00E020C1" w:rsidRDefault="0072022F" w:rsidP="00B5085A">
      <w:pPr>
        <w:pStyle w:val="LO3a"/>
      </w:pPr>
      <w:r w:rsidRPr="00E020C1">
        <w:t>b.</w:t>
      </w:r>
      <w:r w:rsidR="00985973" w:rsidRPr="00E020C1">
        <w:tab/>
      </w:r>
      <w:r w:rsidR="00B5085A" w:rsidRPr="00E020C1">
        <w:t>R</w:t>
      </w:r>
      <w:r w:rsidRPr="00E020C1">
        <w:t>eduction in renal blood flow</w:t>
      </w:r>
    </w:p>
    <w:p w14:paraId="34C24072" w14:textId="26DBB9C4" w:rsidR="0072022F" w:rsidRPr="00E020C1" w:rsidRDefault="0072022F" w:rsidP="00BE1C60">
      <w:pPr>
        <w:pStyle w:val="LO3a"/>
      </w:pPr>
      <w:r w:rsidRPr="00E020C1">
        <w:t>c.</w:t>
      </w:r>
      <w:r w:rsidR="00985973" w:rsidRPr="00E020C1">
        <w:tab/>
      </w:r>
      <w:r w:rsidRPr="00E020C1">
        <w:t>Tubule degeneration</w:t>
      </w:r>
    </w:p>
    <w:p w14:paraId="1B2F2E22" w14:textId="6E7DEFA8" w:rsidR="0072022F" w:rsidRPr="00E020C1" w:rsidRDefault="009728B1" w:rsidP="007307CA">
      <w:pPr>
        <w:pStyle w:val="LO2Num"/>
      </w:pPr>
      <w:r w:rsidRPr="00E020C1">
        <w:t>2</w:t>
      </w:r>
      <w:r w:rsidR="0072022F" w:rsidRPr="00E020C1">
        <w:t>.</w:t>
      </w:r>
      <w:r w:rsidR="0072022F" w:rsidRPr="00E020C1">
        <w:tab/>
      </w:r>
      <w:r w:rsidR="004B422B" w:rsidRPr="00E020C1">
        <w:t xml:space="preserve">Changes in </w:t>
      </w:r>
      <w:r w:rsidR="0072022F" w:rsidRPr="00E020C1">
        <w:t xml:space="preserve">the genitourinary system </w:t>
      </w:r>
      <w:r w:rsidR="00917544" w:rsidRPr="00E020C1">
        <w:t>include:</w:t>
      </w:r>
    </w:p>
    <w:p w14:paraId="7C098439" w14:textId="77777777" w:rsidR="0072022F" w:rsidRPr="00E020C1" w:rsidRDefault="0072022F" w:rsidP="00CF4DAB">
      <w:pPr>
        <w:pStyle w:val="LO3a"/>
      </w:pPr>
      <w:r w:rsidRPr="00E020C1">
        <w:t>a.</w:t>
      </w:r>
      <w:r w:rsidRPr="00E020C1">
        <w:tab/>
        <w:t>Decreased bladder capacity</w:t>
      </w:r>
    </w:p>
    <w:p w14:paraId="14226F8D" w14:textId="77777777" w:rsidR="0072022F" w:rsidRPr="00E020C1" w:rsidRDefault="0072022F" w:rsidP="00BE1C60">
      <w:pPr>
        <w:pStyle w:val="LO3a"/>
      </w:pPr>
      <w:r w:rsidRPr="00E020C1">
        <w:t>b.</w:t>
      </w:r>
      <w:r w:rsidRPr="00E020C1">
        <w:tab/>
        <w:t>Decline in sphincter muscle control</w:t>
      </w:r>
    </w:p>
    <w:p w14:paraId="081E3CFB" w14:textId="77777777" w:rsidR="0072022F" w:rsidRPr="00E020C1" w:rsidRDefault="0072022F">
      <w:pPr>
        <w:pStyle w:val="LO3a"/>
      </w:pPr>
      <w:r w:rsidRPr="00E020C1">
        <w:t>c.</w:t>
      </w:r>
      <w:r w:rsidRPr="00E020C1">
        <w:tab/>
        <w:t>Decline in voiding senses</w:t>
      </w:r>
    </w:p>
    <w:p w14:paraId="0B162AF9" w14:textId="77777777" w:rsidR="0072022F" w:rsidRPr="00E020C1" w:rsidRDefault="0072022F">
      <w:pPr>
        <w:pStyle w:val="LO3a"/>
      </w:pPr>
      <w:r w:rsidRPr="00E020C1">
        <w:t>d.</w:t>
      </w:r>
      <w:r w:rsidRPr="00E020C1">
        <w:tab/>
        <w:t>Increase in nocturnal voiding</w:t>
      </w:r>
    </w:p>
    <w:p w14:paraId="5418C6AD" w14:textId="77777777" w:rsidR="006D5667" w:rsidRPr="00E020C1" w:rsidRDefault="0072022F">
      <w:pPr>
        <w:pStyle w:val="LO3a"/>
      </w:pPr>
      <w:r w:rsidRPr="00E020C1">
        <w:t>e.</w:t>
      </w:r>
      <w:r w:rsidRPr="00E020C1">
        <w:tab/>
        <w:t>Benign prostatic hypertrophy (enlarged prostate)</w:t>
      </w:r>
    </w:p>
    <w:p w14:paraId="76DB27D1" w14:textId="77777777" w:rsidR="006D5667" w:rsidRPr="00E020C1" w:rsidRDefault="009728B1" w:rsidP="006D5667">
      <w:pPr>
        <w:pStyle w:val="Textnumbered"/>
      </w:pPr>
      <w:r w:rsidRPr="00E020C1">
        <w:t>3</w:t>
      </w:r>
      <w:r w:rsidR="008858EF" w:rsidRPr="00E020C1">
        <w:t>.</w:t>
      </w:r>
      <w:r w:rsidR="00985973" w:rsidRPr="00E020C1">
        <w:tab/>
      </w:r>
      <w:r w:rsidR="008858EF" w:rsidRPr="00E020C1">
        <w:t xml:space="preserve">Decreased </w:t>
      </w:r>
      <w:r w:rsidR="006128E4" w:rsidRPr="00E020C1">
        <w:t xml:space="preserve">weight of the kidney results from a loss of functioning nephron units, </w:t>
      </w:r>
      <w:r w:rsidR="008001D1" w:rsidRPr="00E020C1">
        <w:t>leading to a smaller effective filtering surface.</w:t>
      </w:r>
    </w:p>
    <w:p w14:paraId="46A412D2" w14:textId="62DBB72B" w:rsidR="008001D1" w:rsidRPr="00E020C1" w:rsidRDefault="009728B1" w:rsidP="006D5667">
      <w:pPr>
        <w:pStyle w:val="Textnumbered"/>
      </w:pPr>
      <w:r w:rsidRPr="00E020C1">
        <w:t>4</w:t>
      </w:r>
      <w:r w:rsidR="008001D1" w:rsidRPr="00E020C1">
        <w:t>.</w:t>
      </w:r>
      <w:r w:rsidR="00985973" w:rsidRPr="00E020C1">
        <w:tab/>
      </w:r>
      <w:r w:rsidR="008001D1" w:rsidRPr="00E020C1">
        <w:t>Renal blood flow decreases by as much as 50%</w:t>
      </w:r>
      <w:r w:rsidR="00B5085A" w:rsidRPr="00E020C1">
        <w:t>.</w:t>
      </w:r>
    </w:p>
    <w:p w14:paraId="52F9D3AE" w14:textId="77777777" w:rsidR="0072022F" w:rsidRPr="00E020C1" w:rsidRDefault="0072022F" w:rsidP="0072022F">
      <w:pPr>
        <w:pStyle w:val="LO1A"/>
      </w:pPr>
      <w:r w:rsidRPr="00E020C1">
        <w:t>B.</w:t>
      </w:r>
      <w:r w:rsidRPr="00E020C1">
        <w:tab/>
        <w:t>Pathophysiology</w:t>
      </w:r>
    </w:p>
    <w:p w14:paraId="3BCD971C" w14:textId="77777777" w:rsidR="00985973" w:rsidRPr="00E020C1" w:rsidRDefault="0072022F" w:rsidP="007307CA">
      <w:pPr>
        <w:pStyle w:val="LO2Num"/>
      </w:pPr>
      <w:r w:rsidRPr="00E020C1">
        <w:t>1.</w:t>
      </w:r>
      <w:r w:rsidRPr="00E020C1">
        <w:tab/>
        <w:t xml:space="preserve">Acute illness in </w:t>
      </w:r>
      <w:r w:rsidR="00D64BF1" w:rsidRPr="00E020C1">
        <w:t>older</w:t>
      </w:r>
      <w:r w:rsidRPr="00E020C1">
        <w:t xml:space="preserve"> patients is often accompanied by derangements in fluid and electrolyte balance.</w:t>
      </w:r>
    </w:p>
    <w:p w14:paraId="07C12B8E" w14:textId="04B6874F" w:rsidR="005D50CB" w:rsidRPr="00E020C1" w:rsidRDefault="00985973" w:rsidP="00CF4DAB">
      <w:pPr>
        <w:pStyle w:val="LO3a"/>
      </w:pPr>
      <w:r w:rsidRPr="00E020C1">
        <w:t>a.</w:t>
      </w:r>
      <w:r w:rsidRPr="00E020C1">
        <w:tab/>
      </w:r>
      <w:r w:rsidR="005D50CB" w:rsidRPr="00E020C1">
        <w:t xml:space="preserve">Markedly decreased thirst mechanism </w:t>
      </w:r>
      <w:r w:rsidR="0089137A" w:rsidRPr="00E020C1">
        <w:t>may cause rapid development of severe dehydration.</w:t>
      </w:r>
    </w:p>
    <w:p w14:paraId="0D0C5A48" w14:textId="77777777" w:rsidR="00985973" w:rsidRPr="00E020C1" w:rsidRDefault="0072022F" w:rsidP="00F00F42">
      <w:pPr>
        <w:pStyle w:val="LO2Num"/>
      </w:pPr>
      <w:r w:rsidRPr="00E020C1">
        <w:t>2.</w:t>
      </w:r>
      <w:r w:rsidRPr="00E020C1">
        <w:tab/>
        <w:t>Incontinence is not a normal part of aging and can lead to skin irritation, skin breakdown, and urinary tract infections.</w:t>
      </w:r>
    </w:p>
    <w:p w14:paraId="24481C3A" w14:textId="77777777" w:rsidR="00985973" w:rsidRPr="00E020C1" w:rsidRDefault="00917544" w:rsidP="00CF4DAB">
      <w:pPr>
        <w:pStyle w:val="LO3a"/>
      </w:pPr>
      <w:r w:rsidRPr="00E020C1">
        <w:t>a</w:t>
      </w:r>
      <w:r w:rsidR="0072022F" w:rsidRPr="00E020C1">
        <w:t>.</w:t>
      </w:r>
      <w:r w:rsidR="00985973" w:rsidRPr="00E020C1">
        <w:tab/>
      </w:r>
      <w:r w:rsidRPr="00E020C1">
        <w:t>As people age, the capacity of the bladder decreases.</w:t>
      </w:r>
    </w:p>
    <w:p w14:paraId="2FCAB680" w14:textId="77777777" w:rsidR="006D5667" w:rsidRPr="00E020C1" w:rsidRDefault="00985973" w:rsidP="00BE1C60">
      <w:pPr>
        <w:pStyle w:val="LO3a"/>
      </w:pPr>
      <w:r w:rsidRPr="00E020C1">
        <w:t>b.</w:t>
      </w:r>
      <w:r w:rsidRPr="00E020C1">
        <w:tab/>
      </w:r>
      <w:r w:rsidR="0021137A" w:rsidRPr="00E020C1">
        <w:t>Two major types of incontinence are distinguished: stress and urge.</w:t>
      </w:r>
    </w:p>
    <w:p w14:paraId="2E8AD3C1" w14:textId="77777777" w:rsidR="006D5667" w:rsidRPr="00E020C1" w:rsidRDefault="006461EB" w:rsidP="006D5667">
      <w:pPr>
        <w:pStyle w:val="LO4i"/>
      </w:pPr>
      <w:r w:rsidRPr="00E020C1">
        <w:t>i.</w:t>
      </w:r>
      <w:r w:rsidRPr="00E020C1">
        <w:tab/>
      </w:r>
      <w:r w:rsidR="0021137A" w:rsidRPr="00E020C1">
        <w:t>Stress incontinence occurs during activities such as coughing, laughing, sneezing, lifting, and exercise.</w:t>
      </w:r>
    </w:p>
    <w:p w14:paraId="4605CEB6" w14:textId="0EC82046" w:rsidR="0021137A" w:rsidRPr="00E020C1" w:rsidRDefault="006461EB" w:rsidP="006D5667">
      <w:pPr>
        <w:pStyle w:val="LO4i"/>
      </w:pPr>
      <w:r w:rsidRPr="00E020C1">
        <w:t>ii</w:t>
      </w:r>
      <w:r w:rsidR="0021137A" w:rsidRPr="00E020C1">
        <w:t>.</w:t>
      </w:r>
      <w:r w:rsidR="00985973" w:rsidRPr="00E020C1">
        <w:tab/>
      </w:r>
      <w:r w:rsidR="0021137A" w:rsidRPr="00E020C1">
        <w:t>Urge incontinence is triggered by hot or cold fluids, running water, and even thinking about going to the bathroom.</w:t>
      </w:r>
    </w:p>
    <w:p w14:paraId="419586A8" w14:textId="77777777" w:rsidR="00985973" w:rsidRPr="00E020C1" w:rsidRDefault="0072022F" w:rsidP="0021137A">
      <w:pPr>
        <w:pStyle w:val="LO2Num"/>
      </w:pPr>
      <w:r w:rsidRPr="00E020C1">
        <w:t>3.</w:t>
      </w:r>
      <w:r w:rsidRPr="00E020C1">
        <w:tab/>
        <w:t>The opposite of incontinence is urinary retention or difficulty urinating.</w:t>
      </w:r>
    </w:p>
    <w:p w14:paraId="1B325453" w14:textId="77777777" w:rsidR="00985973" w:rsidRPr="00E020C1" w:rsidRDefault="00337CC2" w:rsidP="00CF4DAB">
      <w:pPr>
        <w:pStyle w:val="LO3a"/>
      </w:pPr>
      <w:r w:rsidRPr="00E020C1">
        <w:lastRenderedPageBreak/>
        <w:t>a.</w:t>
      </w:r>
      <w:r w:rsidR="00985973" w:rsidRPr="00E020C1">
        <w:tab/>
      </w:r>
      <w:r w:rsidRPr="00E020C1">
        <w:t>In men, enlargement of the prostate can place pressure on the urethra, making voiding difficult.</w:t>
      </w:r>
    </w:p>
    <w:p w14:paraId="7BCAB294" w14:textId="74D9B2F0" w:rsidR="0072022F" w:rsidRPr="00E020C1" w:rsidRDefault="00985973" w:rsidP="00BE1C60">
      <w:pPr>
        <w:pStyle w:val="LO3a"/>
      </w:pPr>
      <w:r w:rsidRPr="00E020C1">
        <w:t>b.</w:t>
      </w:r>
      <w:r w:rsidR="0072022F" w:rsidRPr="00E020C1">
        <w:tab/>
        <w:t>Bladder and urinary tract infections can also cause inflammation.</w:t>
      </w:r>
    </w:p>
    <w:p w14:paraId="2A31D619" w14:textId="0C66CFF3" w:rsidR="004D2A95" w:rsidRPr="00E020C1" w:rsidRDefault="00337CC2">
      <w:pPr>
        <w:pStyle w:val="LO3a"/>
      </w:pPr>
      <w:r w:rsidRPr="00E020C1">
        <w:t>c</w:t>
      </w:r>
      <w:r w:rsidR="004D2A95" w:rsidRPr="00E020C1">
        <w:t>.</w:t>
      </w:r>
      <w:r w:rsidR="004D2A95" w:rsidRPr="00E020C1">
        <w:tab/>
        <w:t>In severe cases of urinary retention, patients may experience renal failure.</w:t>
      </w:r>
    </w:p>
    <w:p w14:paraId="54EF3A26" w14:textId="77777777" w:rsidR="0072022F" w:rsidRPr="00E020C1" w:rsidRDefault="0072022F" w:rsidP="0072022F">
      <w:pPr>
        <w:pStyle w:val="LOHeadRom"/>
      </w:pPr>
      <w:r w:rsidRPr="00E020C1">
        <w:t>XI. Changes in the Endocrine System</w:t>
      </w:r>
    </w:p>
    <w:p w14:paraId="78969F10" w14:textId="011EFDAB" w:rsidR="0072022F" w:rsidRPr="00E020C1" w:rsidRDefault="0072022F" w:rsidP="0072022F">
      <w:pPr>
        <w:pStyle w:val="LO1A"/>
      </w:pPr>
      <w:r w:rsidRPr="00E020C1">
        <w:t>A.</w:t>
      </w:r>
      <w:r w:rsidR="00985973" w:rsidRPr="00E020C1">
        <w:tab/>
      </w:r>
      <w:r w:rsidRPr="00E020C1">
        <w:t>Anatomy and physiology</w:t>
      </w:r>
    </w:p>
    <w:p w14:paraId="45613228" w14:textId="77777777" w:rsidR="0072022F" w:rsidRPr="00E020C1" w:rsidRDefault="0072022F" w:rsidP="007307CA">
      <w:pPr>
        <w:pStyle w:val="LO2Num"/>
      </w:pPr>
      <w:r w:rsidRPr="00E020C1">
        <w:t>1.</w:t>
      </w:r>
      <w:r w:rsidRPr="00E020C1">
        <w:tab/>
        <w:t xml:space="preserve">A significant change that occurs in an </w:t>
      </w:r>
      <w:r w:rsidR="00D64BF1" w:rsidRPr="00E020C1">
        <w:t>older</w:t>
      </w:r>
      <w:r w:rsidRPr="00E020C1">
        <w:t xml:space="preserve"> person is decreased metabolism of thyroxine</w:t>
      </w:r>
      <w:r w:rsidR="00917544" w:rsidRPr="00E020C1">
        <w:t>, a condition called hyperthyroidism</w:t>
      </w:r>
      <w:r w:rsidRPr="00E020C1">
        <w:t>.</w:t>
      </w:r>
    </w:p>
    <w:p w14:paraId="3CCE006C" w14:textId="2C4BF918" w:rsidR="0072022F" w:rsidRPr="00E020C1" w:rsidRDefault="00917544" w:rsidP="00C1504C">
      <w:pPr>
        <w:pStyle w:val="LO3a"/>
      </w:pPr>
      <w:r w:rsidRPr="00E020C1">
        <w:t>a</w:t>
      </w:r>
      <w:r w:rsidR="0072022F" w:rsidRPr="00E020C1">
        <w:t>.</w:t>
      </w:r>
      <w:r w:rsidR="00985973" w:rsidRPr="00E020C1">
        <w:tab/>
      </w:r>
      <w:r w:rsidR="004F51FD" w:rsidRPr="00E020C1">
        <w:t>Thyroxine affects the body’s metabolism, temperature, growth, and heart rate.</w:t>
      </w:r>
    </w:p>
    <w:p w14:paraId="7A3F14C8" w14:textId="77777777" w:rsidR="00985973" w:rsidRPr="00E020C1" w:rsidRDefault="00D85AD8" w:rsidP="007307CA">
      <w:pPr>
        <w:pStyle w:val="LO2Num"/>
      </w:pPr>
      <w:r w:rsidRPr="00E020C1">
        <w:t>2</w:t>
      </w:r>
      <w:r w:rsidR="0072022F" w:rsidRPr="00E020C1">
        <w:t>.</w:t>
      </w:r>
      <w:r w:rsidR="0072022F" w:rsidRPr="00E020C1">
        <w:tab/>
        <w:t>Most of the signs and symptoms people experience are attributed to the process of aging and include:</w:t>
      </w:r>
    </w:p>
    <w:p w14:paraId="547FCEAF" w14:textId="0542A90B" w:rsidR="00985973" w:rsidRPr="00E020C1" w:rsidRDefault="0072022F" w:rsidP="00CF4DAB">
      <w:pPr>
        <w:pStyle w:val="LO3a"/>
      </w:pPr>
      <w:r w:rsidRPr="00E020C1">
        <w:t>a.</w:t>
      </w:r>
      <w:r w:rsidR="00985973" w:rsidRPr="00E020C1">
        <w:tab/>
      </w:r>
      <w:r w:rsidRPr="00E020C1">
        <w:t>Slower heart rate</w:t>
      </w:r>
    </w:p>
    <w:p w14:paraId="2CAEA0BD" w14:textId="0258DA98" w:rsidR="00985973" w:rsidRPr="00E020C1" w:rsidRDefault="0072022F" w:rsidP="00C1504C">
      <w:pPr>
        <w:pStyle w:val="LO3a"/>
      </w:pPr>
      <w:r w:rsidRPr="00E020C1">
        <w:t>b.</w:t>
      </w:r>
      <w:r w:rsidR="00985973" w:rsidRPr="00E020C1">
        <w:tab/>
      </w:r>
      <w:r w:rsidRPr="00E020C1">
        <w:t>Fatigue</w:t>
      </w:r>
    </w:p>
    <w:p w14:paraId="7509D0FE" w14:textId="530CACA1" w:rsidR="00985973" w:rsidRPr="00E020C1" w:rsidRDefault="0072022F" w:rsidP="00BE1C60">
      <w:pPr>
        <w:pStyle w:val="LO3a"/>
      </w:pPr>
      <w:r w:rsidRPr="00E020C1">
        <w:t>c.</w:t>
      </w:r>
      <w:r w:rsidR="00985973" w:rsidRPr="00E020C1">
        <w:tab/>
      </w:r>
      <w:r w:rsidRPr="00E020C1">
        <w:t>Drier skin and hair</w:t>
      </w:r>
    </w:p>
    <w:p w14:paraId="60314974" w14:textId="59BB58DE" w:rsidR="00985973" w:rsidRPr="00E020C1" w:rsidRDefault="0072022F">
      <w:pPr>
        <w:pStyle w:val="LO3a"/>
      </w:pPr>
      <w:r w:rsidRPr="00E020C1">
        <w:t>d.</w:t>
      </w:r>
      <w:r w:rsidR="00985973" w:rsidRPr="00E020C1">
        <w:tab/>
      </w:r>
      <w:r w:rsidRPr="00E020C1">
        <w:t>Cold intolerance</w:t>
      </w:r>
    </w:p>
    <w:p w14:paraId="6D1DEF81" w14:textId="3EF47020" w:rsidR="0072022F" w:rsidRPr="00E020C1" w:rsidRDefault="0072022F">
      <w:pPr>
        <w:pStyle w:val="LO3a"/>
      </w:pPr>
      <w:r w:rsidRPr="00E020C1">
        <w:t>e.</w:t>
      </w:r>
      <w:r w:rsidR="00985973" w:rsidRPr="00E020C1">
        <w:tab/>
      </w:r>
      <w:r w:rsidRPr="00E020C1">
        <w:t>Weight gain</w:t>
      </w:r>
    </w:p>
    <w:p w14:paraId="759E62F4" w14:textId="6971A73B" w:rsidR="00985973" w:rsidRPr="00E020C1" w:rsidRDefault="001143BC" w:rsidP="008D50B5">
      <w:pPr>
        <w:pStyle w:val="LO2Num"/>
      </w:pPr>
      <w:r w:rsidRPr="00E020C1">
        <w:t>3.</w:t>
      </w:r>
      <w:r w:rsidR="00C1504C" w:rsidRPr="00E020C1">
        <w:tab/>
      </w:r>
      <w:r w:rsidR="009F1ABE" w:rsidRPr="00E020C1">
        <w:t>Other endocrine system changes</w:t>
      </w:r>
    </w:p>
    <w:p w14:paraId="07227CDA" w14:textId="77777777" w:rsidR="00985973" w:rsidRPr="00E020C1" w:rsidRDefault="00985973" w:rsidP="00CF4DAB">
      <w:pPr>
        <w:pStyle w:val="LO3a"/>
      </w:pPr>
      <w:r w:rsidRPr="00E020C1">
        <w:t>a.</w:t>
      </w:r>
      <w:r w:rsidRPr="00E020C1">
        <w:tab/>
      </w:r>
      <w:r w:rsidR="009F1ABE" w:rsidRPr="00E020C1">
        <w:t>Increased secretion of antidiuretic hormone</w:t>
      </w:r>
    </w:p>
    <w:p w14:paraId="2005E4E6" w14:textId="77777777" w:rsidR="00985973" w:rsidRPr="00E020C1" w:rsidRDefault="00985973" w:rsidP="00C1504C">
      <w:pPr>
        <w:pStyle w:val="LO3a"/>
      </w:pPr>
      <w:r w:rsidRPr="00E020C1">
        <w:t>b.</w:t>
      </w:r>
      <w:r w:rsidRPr="00E020C1">
        <w:tab/>
      </w:r>
      <w:r w:rsidR="00033E0B" w:rsidRPr="00E020C1">
        <w:t>Hyperglycemia</w:t>
      </w:r>
    </w:p>
    <w:p w14:paraId="4434A957" w14:textId="1D2AFC43" w:rsidR="00033E0B" w:rsidRPr="00E020C1" w:rsidRDefault="00985973" w:rsidP="00BE1C60">
      <w:pPr>
        <w:pStyle w:val="LO3a"/>
      </w:pPr>
      <w:r w:rsidRPr="00E020C1">
        <w:t>c.</w:t>
      </w:r>
      <w:r w:rsidRPr="00E020C1">
        <w:tab/>
      </w:r>
      <w:r w:rsidR="00033E0B" w:rsidRPr="00E020C1">
        <w:t>Increased levels of norepinephrine</w:t>
      </w:r>
    </w:p>
    <w:p w14:paraId="307A2033" w14:textId="77777777" w:rsidR="0072022F" w:rsidRPr="00E020C1" w:rsidRDefault="0072022F" w:rsidP="0072022F">
      <w:pPr>
        <w:pStyle w:val="LO1A"/>
      </w:pPr>
      <w:r w:rsidRPr="00E020C1">
        <w:t>B.</w:t>
      </w:r>
      <w:r w:rsidRPr="00E020C1">
        <w:tab/>
        <w:t>Pathophysiology</w:t>
      </w:r>
    </w:p>
    <w:p w14:paraId="58321393" w14:textId="553A3D1E" w:rsidR="0072022F" w:rsidRPr="00E020C1" w:rsidRDefault="0072022F" w:rsidP="007307CA">
      <w:pPr>
        <w:pStyle w:val="LO2Num"/>
      </w:pPr>
      <w:r w:rsidRPr="00E020C1">
        <w:t>1.</w:t>
      </w:r>
      <w:r w:rsidRPr="00E020C1">
        <w:tab/>
      </w:r>
      <w:r w:rsidR="00B32D05" w:rsidRPr="00E020C1">
        <w:t>Hyperosmolar hyperglycemic nonketotic syndrome (HHNS) is a diabetic complication in older people and occurs more often in people with type 2 diabetes</w:t>
      </w:r>
      <w:r w:rsidR="001B3EA7" w:rsidRPr="00E020C1">
        <w:t>.</w:t>
      </w:r>
    </w:p>
    <w:p w14:paraId="54182FF4" w14:textId="77777777" w:rsidR="00985973" w:rsidRPr="00E020C1" w:rsidRDefault="0072022F" w:rsidP="00F00F42">
      <w:pPr>
        <w:pStyle w:val="LO2Num"/>
      </w:pPr>
      <w:r w:rsidRPr="00E020C1">
        <w:t>2.</w:t>
      </w:r>
      <w:r w:rsidRPr="00E020C1">
        <w:tab/>
        <w:t xml:space="preserve">The signs and symptoms of </w:t>
      </w:r>
      <w:r w:rsidR="00B32D05" w:rsidRPr="00E020C1">
        <w:t xml:space="preserve">HHNS </w:t>
      </w:r>
      <w:r w:rsidRPr="00E020C1">
        <w:t xml:space="preserve">and </w:t>
      </w:r>
      <w:r w:rsidR="00917544" w:rsidRPr="00E020C1">
        <w:t>diabetic ketoacidosis</w:t>
      </w:r>
      <w:r w:rsidRPr="00E020C1">
        <w:t xml:space="preserve"> often overlap.</w:t>
      </w:r>
    </w:p>
    <w:p w14:paraId="6A022821" w14:textId="77777777" w:rsidR="00985973" w:rsidRPr="00E020C1" w:rsidRDefault="00985973" w:rsidP="00CF4DAB">
      <w:pPr>
        <w:pStyle w:val="LO3a"/>
      </w:pPr>
      <w:r w:rsidRPr="00E020C1">
        <w:t>a.</w:t>
      </w:r>
      <w:r w:rsidRPr="00E020C1">
        <w:tab/>
      </w:r>
      <w:r w:rsidR="00FB4324" w:rsidRPr="00E020C1">
        <w:t>Hyperglycemia</w:t>
      </w:r>
    </w:p>
    <w:p w14:paraId="79AA6433" w14:textId="77777777" w:rsidR="00985973" w:rsidRPr="00E020C1" w:rsidRDefault="00985973" w:rsidP="00C1504C">
      <w:pPr>
        <w:pStyle w:val="LO3a"/>
      </w:pPr>
      <w:r w:rsidRPr="00E020C1">
        <w:t>b.</w:t>
      </w:r>
      <w:r w:rsidRPr="00E020C1">
        <w:tab/>
      </w:r>
      <w:r w:rsidR="00107BC9" w:rsidRPr="00E020C1">
        <w:t>Polydipsia</w:t>
      </w:r>
    </w:p>
    <w:p w14:paraId="79F45368" w14:textId="77777777" w:rsidR="00985973" w:rsidRPr="00E020C1" w:rsidRDefault="00985973" w:rsidP="00BE1C60">
      <w:pPr>
        <w:pStyle w:val="LO3a"/>
      </w:pPr>
      <w:r w:rsidRPr="00E020C1">
        <w:t>c.</w:t>
      </w:r>
      <w:r w:rsidRPr="00E020C1">
        <w:tab/>
      </w:r>
      <w:r w:rsidR="00107BC9" w:rsidRPr="00E020C1">
        <w:t>Polyuria</w:t>
      </w:r>
    </w:p>
    <w:p w14:paraId="1E69DDD9" w14:textId="77777777" w:rsidR="00985973" w:rsidRPr="00E020C1" w:rsidRDefault="00985973">
      <w:pPr>
        <w:pStyle w:val="LO3a"/>
      </w:pPr>
      <w:r w:rsidRPr="00E020C1">
        <w:t>d.</w:t>
      </w:r>
      <w:r w:rsidRPr="00E020C1">
        <w:tab/>
      </w:r>
      <w:r w:rsidR="00107BC9" w:rsidRPr="00E020C1">
        <w:t>Polyphagia</w:t>
      </w:r>
    </w:p>
    <w:p w14:paraId="7211810A" w14:textId="5E708FFE" w:rsidR="00107BC9" w:rsidRPr="00E020C1" w:rsidRDefault="00985973">
      <w:pPr>
        <w:pStyle w:val="LO3a"/>
      </w:pPr>
      <w:r w:rsidRPr="00E020C1">
        <w:t>e.</w:t>
      </w:r>
      <w:r w:rsidRPr="00E020C1">
        <w:tab/>
      </w:r>
      <w:r w:rsidR="004C473E" w:rsidRPr="00E020C1">
        <w:t>Dizziness, confusion, altered mental status, and possibly seizures</w:t>
      </w:r>
    </w:p>
    <w:p w14:paraId="73D872B1" w14:textId="482971DA" w:rsidR="00985973" w:rsidRPr="00E020C1" w:rsidRDefault="00AB536F" w:rsidP="00AB536F">
      <w:pPr>
        <w:pStyle w:val="LO2Num"/>
      </w:pPr>
      <w:r w:rsidRPr="00E020C1">
        <w:t>3.</w:t>
      </w:r>
      <w:r w:rsidR="00C1504C" w:rsidRPr="00E020C1">
        <w:tab/>
      </w:r>
      <w:r w:rsidRPr="00E020C1">
        <w:t>On assessment, you may see changes in circulation such as:</w:t>
      </w:r>
    </w:p>
    <w:p w14:paraId="246D22C5" w14:textId="77777777" w:rsidR="00985973" w:rsidRPr="00E020C1" w:rsidRDefault="00985973" w:rsidP="00CF4DAB">
      <w:pPr>
        <w:pStyle w:val="LO3a"/>
      </w:pPr>
      <w:r w:rsidRPr="00E020C1">
        <w:t>a.</w:t>
      </w:r>
      <w:r w:rsidRPr="00E020C1">
        <w:tab/>
      </w:r>
      <w:r w:rsidR="00AB536F" w:rsidRPr="00E020C1">
        <w:t>Warm, flushed skin</w:t>
      </w:r>
    </w:p>
    <w:p w14:paraId="492EACF3" w14:textId="77777777" w:rsidR="00985973" w:rsidRPr="00E020C1" w:rsidRDefault="00985973" w:rsidP="00C1504C">
      <w:pPr>
        <w:pStyle w:val="LO3a"/>
      </w:pPr>
      <w:r w:rsidRPr="00E020C1">
        <w:t>b.</w:t>
      </w:r>
      <w:r w:rsidRPr="00E020C1">
        <w:tab/>
      </w:r>
      <w:r w:rsidR="00AB536F" w:rsidRPr="00E020C1">
        <w:t>Poor skin turgor</w:t>
      </w:r>
    </w:p>
    <w:p w14:paraId="0C3F9E99" w14:textId="77777777" w:rsidR="00985973" w:rsidRPr="00E020C1" w:rsidRDefault="00985973" w:rsidP="00BE1C60">
      <w:pPr>
        <w:pStyle w:val="LO3a"/>
      </w:pPr>
      <w:r w:rsidRPr="00E020C1">
        <w:t>c.</w:t>
      </w:r>
      <w:r w:rsidRPr="00E020C1">
        <w:tab/>
      </w:r>
      <w:r w:rsidR="00AB536F" w:rsidRPr="00E020C1">
        <w:t>Pale, dry, oral mucosa</w:t>
      </w:r>
    </w:p>
    <w:p w14:paraId="77895F3B" w14:textId="1EADCA89" w:rsidR="00AB536F" w:rsidRPr="00E020C1" w:rsidRDefault="00985973">
      <w:pPr>
        <w:pStyle w:val="LO3a"/>
      </w:pPr>
      <w:r w:rsidRPr="00E020C1">
        <w:t>d.</w:t>
      </w:r>
      <w:r w:rsidRPr="00E020C1">
        <w:tab/>
      </w:r>
      <w:r w:rsidR="00AB536F" w:rsidRPr="00E020C1">
        <w:t>Furrowed tongue</w:t>
      </w:r>
    </w:p>
    <w:p w14:paraId="4B6E263D" w14:textId="77777777" w:rsidR="0072022F" w:rsidRPr="00E020C1" w:rsidRDefault="0072022F" w:rsidP="006D4904">
      <w:pPr>
        <w:pStyle w:val="LO2Num"/>
      </w:pPr>
      <w:r w:rsidRPr="00E020C1">
        <w:t>4.</w:t>
      </w:r>
      <w:r w:rsidRPr="00E020C1">
        <w:tab/>
        <w:t>The patient may present with signs and symptoms of hypotension and shock, including tachycardia.</w:t>
      </w:r>
    </w:p>
    <w:p w14:paraId="5BBDC64E" w14:textId="77777777" w:rsidR="0072022F" w:rsidRPr="00E020C1" w:rsidRDefault="0072022F" w:rsidP="006D4904">
      <w:pPr>
        <w:pStyle w:val="LO2Num"/>
      </w:pPr>
      <w:r w:rsidRPr="00E020C1">
        <w:lastRenderedPageBreak/>
        <w:t>5.</w:t>
      </w:r>
      <w:r w:rsidRPr="00E020C1">
        <w:tab/>
        <w:t xml:space="preserve">The blood glucose level will be </w:t>
      </w:r>
      <w:r w:rsidR="00B32D05" w:rsidRPr="00E020C1">
        <w:t>variable</w:t>
      </w:r>
      <w:r w:rsidRPr="00E020C1">
        <w:t xml:space="preserve"> in DKA, whereas in </w:t>
      </w:r>
      <w:r w:rsidR="00B32D05" w:rsidRPr="00E020C1">
        <w:t>HHNS</w:t>
      </w:r>
      <w:r w:rsidRPr="00E020C1">
        <w:t xml:space="preserve"> the value is </w:t>
      </w:r>
      <w:r w:rsidR="00B32D05" w:rsidRPr="00E020C1">
        <w:t xml:space="preserve">typically 600 </w:t>
      </w:r>
      <w:r w:rsidRPr="00E020C1">
        <w:t>mg/dL</w:t>
      </w:r>
      <w:r w:rsidR="00B32D05" w:rsidRPr="00E020C1">
        <w:t xml:space="preserve"> or higher</w:t>
      </w:r>
      <w:r w:rsidRPr="00E020C1">
        <w:t>.</w:t>
      </w:r>
    </w:p>
    <w:p w14:paraId="1A6D7781" w14:textId="7137F8FC" w:rsidR="0072022F" w:rsidRPr="00E020C1" w:rsidRDefault="0072022F" w:rsidP="00130D5A">
      <w:pPr>
        <w:pStyle w:val="LO2Num"/>
      </w:pPr>
      <w:r w:rsidRPr="00E020C1">
        <w:t>6.</w:t>
      </w:r>
      <w:r w:rsidRPr="00E020C1">
        <w:tab/>
        <w:t xml:space="preserve">DKA will present with Kussmaul respirations, </w:t>
      </w:r>
      <w:r w:rsidR="00D85AD8" w:rsidRPr="00E020C1">
        <w:t xml:space="preserve">while </w:t>
      </w:r>
      <w:r w:rsidR="00B32D05" w:rsidRPr="00E020C1">
        <w:t xml:space="preserve">HHNS </w:t>
      </w:r>
      <w:r w:rsidR="00917544" w:rsidRPr="00E020C1">
        <w:t>will</w:t>
      </w:r>
      <w:r w:rsidRPr="00E020C1">
        <w:t xml:space="preserve"> not.</w:t>
      </w:r>
    </w:p>
    <w:p w14:paraId="0B57D3CF" w14:textId="500F5AE8" w:rsidR="00A84D0B" w:rsidRPr="00E020C1" w:rsidRDefault="00A84D0B" w:rsidP="00130D5A">
      <w:pPr>
        <w:pStyle w:val="LO2Num"/>
      </w:pPr>
      <w:r w:rsidRPr="00E020C1">
        <w:t>7.</w:t>
      </w:r>
      <w:r w:rsidR="00985973" w:rsidRPr="00E020C1">
        <w:tab/>
      </w:r>
      <w:r w:rsidRPr="00E020C1">
        <w:t>Treatment should include airway, ventilatory, and circulatory support.</w:t>
      </w:r>
    </w:p>
    <w:p w14:paraId="748E492E" w14:textId="77777777" w:rsidR="0072022F" w:rsidRPr="00E020C1" w:rsidRDefault="008E7242" w:rsidP="0072022F">
      <w:pPr>
        <w:pStyle w:val="LOHeadRom"/>
      </w:pPr>
      <w:r w:rsidRPr="00E020C1">
        <w:t>XII</w:t>
      </w:r>
      <w:r w:rsidR="0072022F" w:rsidRPr="00E020C1">
        <w:t>. Changes in the Immune System</w:t>
      </w:r>
    </w:p>
    <w:p w14:paraId="119A6831" w14:textId="77777777" w:rsidR="0072022F" w:rsidRPr="00E020C1" w:rsidRDefault="0072022F" w:rsidP="0072022F">
      <w:pPr>
        <w:pStyle w:val="LO1A"/>
      </w:pPr>
      <w:r w:rsidRPr="00E020C1">
        <w:t>A.</w:t>
      </w:r>
      <w:r w:rsidRPr="00E020C1">
        <w:tab/>
        <w:t xml:space="preserve">Infections are commonly seen in </w:t>
      </w:r>
      <w:r w:rsidR="00D64BF1" w:rsidRPr="00E020C1">
        <w:t>older</w:t>
      </w:r>
      <w:r w:rsidRPr="00E020C1">
        <w:t xml:space="preserve"> people because they generally have an increased risk of infection and are less able to fight infections once they occur.</w:t>
      </w:r>
    </w:p>
    <w:p w14:paraId="10401351" w14:textId="77777777" w:rsidR="00B16E6F" w:rsidRPr="00E020C1" w:rsidRDefault="008E7242" w:rsidP="007307CA">
      <w:pPr>
        <w:pStyle w:val="LO2Num"/>
      </w:pPr>
      <w:r w:rsidRPr="00E020C1">
        <w:t>1.</w:t>
      </w:r>
      <w:r w:rsidRPr="00E020C1">
        <w:tab/>
        <w:t>Many older patients may be unable to develop a fever, and in fact may be hypothermic as a manifestation of severe systemic infection.</w:t>
      </w:r>
    </w:p>
    <w:p w14:paraId="5785F41D" w14:textId="52292A14" w:rsidR="008E7242" w:rsidRPr="00E020C1" w:rsidRDefault="008E7242" w:rsidP="00D32EFF">
      <w:pPr>
        <w:pStyle w:val="LO2Num"/>
      </w:pPr>
      <w:r w:rsidRPr="00E020C1">
        <w:t>2.</w:t>
      </w:r>
      <w:r w:rsidRPr="00E020C1">
        <w:tab/>
        <w:t>Anorexia, fatigue, weight loss, falls, or changes in mental status may be the primary symptoms of infection.</w:t>
      </w:r>
    </w:p>
    <w:p w14:paraId="48F2E8A8" w14:textId="77777777" w:rsidR="0072022F" w:rsidRPr="00E020C1" w:rsidRDefault="008E7242" w:rsidP="00F00F42">
      <w:pPr>
        <w:pStyle w:val="LO2Num"/>
      </w:pPr>
      <w:r w:rsidRPr="00E020C1">
        <w:t>3</w:t>
      </w:r>
      <w:r w:rsidR="0072022F" w:rsidRPr="00E020C1">
        <w:t>.</w:t>
      </w:r>
      <w:r w:rsidR="0072022F" w:rsidRPr="00E020C1">
        <w:tab/>
        <w:t>Pneumonia and urinary tract infection are common in patients who are bedridden.</w:t>
      </w:r>
    </w:p>
    <w:p w14:paraId="29D452FE" w14:textId="77777777" w:rsidR="0072022F" w:rsidRPr="00E020C1" w:rsidRDefault="008E7242" w:rsidP="00F00F42">
      <w:pPr>
        <w:pStyle w:val="LO2Num"/>
      </w:pPr>
      <w:r w:rsidRPr="00E020C1">
        <w:t>4</w:t>
      </w:r>
      <w:r w:rsidR="0072022F" w:rsidRPr="00E020C1">
        <w:t>.</w:t>
      </w:r>
      <w:r w:rsidR="0072022F" w:rsidRPr="00E020C1">
        <w:tab/>
        <w:t>When infection occurs, signs and symptoms may be decreased or minimized by the patient</w:t>
      </w:r>
      <w:r w:rsidR="00E33DC8" w:rsidRPr="00E020C1">
        <w:t>.</w:t>
      </w:r>
    </w:p>
    <w:p w14:paraId="5180AB92" w14:textId="77777777" w:rsidR="0072022F" w:rsidRPr="00E020C1" w:rsidRDefault="003347A1" w:rsidP="0072022F">
      <w:pPr>
        <w:pStyle w:val="LOHeadRom"/>
      </w:pPr>
      <w:r w:rsidRPr="00E020C1">
        <w:t>XIII</w:t>
      </w:r>
      <w:r w:rsidR="0072022F" w:rsidRPr="00E020C1">
        <w:t>. Changes in the Musculoskeletal System</w:t>
      </w:r>
    </w:p>
    <w:p w14:paraId="5042DCF3" w14:textId="6476E540" w:rsidR="0072022F" w:rsidRPr="00E020C1" w:rsidRDefault="0072022F" w:rsidP="0072022F">
      <w:pPr>
        <w:pStyle w:val="LO1A"/>
      </w:pPr>
      <w:r w:rsidRPr="00E020C1">
        <w:t>A.</w:t>
      </w:r>
      <w:r w:rsidR="00985973" w:rsidRPr="00E020C1">
        <w:tab/>
      </w:r>
      <w:r w:rsidRPr="00E020C1">
        <w:t>Anatomy and physiology</w:t>
      </w:r>
    </w:p>
    <w:p w14:paraId="3023391C" w14:textId="77777777" w:rsidR="0072022F" w:rsidRPr="00E020C1" w:rsidRDefault="0072022F" w:rsidP="007307CA">
      <w:pPr>
        <w:pStyle w:val="LO2Num"/>
      </w:pPr>
      <w:r w:rsidRPr="00E020C1">
        <w:t>1.</w:t>
      </w:r>
      <w:r w:rsidRPr="00E020C1">
        <w:tab/>
        <w:t>Aging brings a widespread decrease in bone mass in men and women, but especially among postmenopausal women.</w:t>
      </w:r>
    </w:p>
    <w:p w14:paraId="5252B10D" w14:textId="77777777" w:rsidR="0072022F" w:rsidRPr="00E020C1" w:rsidRDefault="0072022F" w:rsidP="00CF4DAB">
      <w:pPr>
        <w:pStyle w:val="LO3a"/>
      </w:pPr>
      <w:r w:rsidRPr="00E020C1">
        <w:t>a.</w:t>
      </w:r>
      <w:r w:rsidRPr="00E020C1">
        <w:tab/>
        <w:t>Bones become more brittle and tend to break more easily.</w:t>
      </w:r>
    </w:p>
    <w:p w14:paraId="495F1D4F" w14:textId="4CDECE58" w:rsidR="0072022F" w:rsidRPr="00E020C1" w:rsidRDefault="0072022F" w:rsidP="00C1504C">
      <w:pPr>
        <w:pStyle w:val="LO3a"/>
      </w:pPr>
      <w:r w:rsidRPr="00E020C1">
        <w:t>b.</w:t>
      </w:r>
      <w:r w:rsidRPr="00E020C1">
        <w:tab/>
        <w:t xml:space="preserve">The disks between the vertebrae of the spine begin to narrow, and a decrease in height of between 2 and 3 </w:t>
      </w:r>
      <w:r w:rsidR="001B3EA7" w:rsidRPr="00E020C1">
        <w:t xml:space="preserve">inches </w:t>
      </w:r>
      <w:r w:rsidRPr="00E020C1">
        <w:t>may occur through the lifespan, along with changes in posture.</w:t>
      </w:r>
    </w:p>
    <w:p w14:paraId="60F43484" w14:textId="77777777" w:rsidR="0072022F" w:rsidRPr="00E020C1" w:rsidRDefault="0072022F" w:rsidP="00BE1C60">
      <w:pPr>
        <w:pStyle w:val="LO3a"/>
      </w:pPr>
      <w:r w:rsidRPr="00E020C1">
        <w:t>c.</w:t>
      </w:r>
      <w:r w:rsidRPr="00E020C1">
        <w:tab/>
        <w:t>Joints lose their flexibility and may be further immobilized by arthritic changes.</w:t>
      </w:r>
    </w:p>
    <w:p w14:paraId="138F9D79" w14:textId="77777777" w:rsidR="0072022F" w:rsidRPr="00E020C1" w:rsidRDefault="0072022F">
      <w:pPr>
        <w:pStyle w:val="LO3a"/>
      </w:pPr>
      <w:r w:rsidRPr="00E020C1">
        <w:t>d.</w:t>
      </w:r>
      <w:r w:rsidRPr="00E020C1">
        <w:tab/>
        <w:t>A decrease in the amount of muscle mass often results in less strength.</w:t>
      </w:r>
    </w:p>
    <w:p w14:paraId="0798E58E" w14:textId="77777777" w:rsidR="0072022F" w:rsidRPr="00E020C1" w:rsidRDefault="0072022F" w:rsidP="0072022F">
      <w:pPr>
        <w:pStyle w:val="LO1A"/>
      </w:pPr>
      <w:r w:rsidRPr="00E020C1">
        <w:t>B.</w:t>
      </w:r>
      <w:r w:rsidRPr="00E020C1">
        <w:tab/>
        <w:t>Pathophysiology</w:t>
      </w:r>
    </w:p>
    <w:p w14:paraId="75331FB1" w14:textId="77777777" w:rsidR="00985973" w:rsidRPr="00E020C1" w:rsidRDefault="0072022F" w:rsidP="007307CA">
      <w:pPr>
        <w:pStyle w:val="LO2Num"/>
      </w:pPr>
      <w:r w:rsidRPr="00E020C1">
        <w:t>1.</w:t>
      </w:r>
      <w:r w:rsidRPr="00E020C1">
        <w:tab/>
        <w:t>Changes in physical abilities can affect older adults’ confidence in their mobility.</w:t>
      </w:r>
    </w:p>
    <w:p w14:paraId="3B35224D" w14:textId="4DD1F6B6" w:rsidR="00985973" w:rsidRPr="00E020C1" w:rsidRDefault="003177F8" w:rsidP="00CF4DAB">
      <w:pPr>
        <w:pStyle w:val="LO3a"/>
      </w:pPr>
      <w:r w:rsidRPr="00E020C1">
        <w:t>a.</w:t>
      </w:r>
      <w:r w:rsidR="00985973" w:rsidRPr="00E020C1">
        <w:tab/>
      </w:r>
      <w:r w:rsidR="00591D63" w:rsidRPr="00E020C1">
        <w:t>The muscle system atrophies and weakens with age.</w:t>
      </w:r>
    </w:p>
    <w:p w14:paraId="234CEB9D" w14:textId="15BF9BB1" w:rsidR="00985973" w:rsidRPr="00E020C1" w:rsidRDefault="00591D63" w:rsidP="00C1504C">
      <w:pPr>
        <w:pStyle w:val="LO3a"/>
      </w:pPr>
      <w:r w:rsidRPr="00E020C1">
        <w:t>b</w:t>
      </w:r>
      <w:r w:rsidR="0072022F" w:rsidRPr="00E020C1">
        <w:t>.</w:t>
      </w:r>
      <w:r w:rsidR="00985973" w:rsidRPr="00E020C1">
        <w:tab/>
      </w:r>
      <w:r w:rsidR="0072022F" w:rsidRPr="00E020C1">
        <w:t>Strength declines.</w:t>
      </w:r>
    </w:p>
    <w:p w14:paraId="450F8674" w14:textId="77777777" w:rsidR="00985973" w:rsidRPr="00E020C1" w:rsidRDefault="00591D63" w:rsidP="00BE1C60">
      <w:pPr>
        <w:pStyle w:val="LO3a"/>
      </w:pPr>
      <w:r w:rsidRPr="00E020C1">
        <w:t>c</w:t>
      </w:r>
      <w:r w:rsidR="0072022F" w:rsidRPr="00E020C1">
        <w:t>.</w:t>
      </w:r>
      <w:r w:rsidR="00985973" w:rsidRPr="00E020C1">
        <w:tab/>
      </w:r>
      <w:r w:rsidR="0072022F" w:rsidRPr="00E020C1">
        <w:t>Ligaments and cartilage of the joints lose their elasticity.</w:t>
      </w:r>
    </w:p>
    <w:p w14:paraId="386ABCE6" w14:textId="6F464CF8" w:rsidR="0020227A" w:rsidRPr="00E020C1" w:rsidRDefault="00985973">
      <w:pPr>
        <w:pStyle w:val="LO3a"/>
      </w:pPr>
      <w:r w:rsidRPr="00E020C1">
        <w:t>d.</w:t>
      </w:r>
      <w:r w:rsidRPr="00E020C1">
        <w:tab/>
      </w:r>
      <w:r w:rsidR="0020227A" w:rsidRPr="00E020C1">
        <w:t>Cartilage goes through degenerative changes</w:t>
      </w:r>
      <w:r w:rsidR="001B3EA7" w:rsidRPr="00E020C1">
        <w:t>,</w:t>
      </w:r>
      <w:r w:rsidR="0020227A" w:rsidRPr="00E020C1">
        <w:t xml:space="preserve"> </w:t>
      </w:r>
      <w:r w:rsidR="006F08F6" w:rsidRPr="00E020C1">
        <w:t>contributing to arthritis.</w:t>
      </w:r>
    </w:p>
    <w:p w14:paraId="2DF9F191" w14:textId="77777777" w:rsidR="00985973" w:rsidRPr="00E020C1" w:rsidRDefault="0072022F" w:rsidP="007307CA">
      <w:pPr>
        <w:pStyle w:val="LO2Num"/>
      </w:pPr>
      <w:r w:rsidRPr="00E020C1">
        <w:t>2.</w:t>
      </w:r>
      <w:r w:rsidRPr="00E020C1">
        <w:tab/>
        <w:t>The stooped posture of older people comes from atrophy of the supporting structures of the body.</w:t>
      </w:r>
    </w:p>
    <w:p w14:paraId="09089561" w14:textId="197AFCE1" w:rsidR="004E44D1" w:rsidRPr="00E020C1" w:rsidRDefault="004E44D1" w:rsidP="00CF4DAB">
      <w:pPr>
        <w:pStyle w:val="LO3a"/>
      </w:pPr>
      <w:r w:rsidRPr="00E020C1">
        <w:t>a.</w:t>
      </w:r>
      <w:r w:rsidR="00985973" w:rsidRPr="00E020C1">
        <w:tab/>
      </w:r>
      <w:r w:rsidRPr="00E020C1">
        <w:t>Kyphosis (a forward curling of the spine, also called humpback or hunchback).</w:t>
      </w:r>
    </w:p>
    <w:p w14:paraId="0535D4C3" w14:textId="77777777" w:rsidR="00985973" w:rsidRPr="00E020C1" w:rsidRDefault="0072022F" w:rsidP="00F00F42">
      <w:pPr>
        <w:pStyle w:val="LO2Num"/>
      </w:pPr>
      <w:r w:rsidRPr="00E020C1">
        <w:t>3.</w:t>
      </w:r>
      <w:r w:rsidRPr="00E020C1">
        <w:tab/>
        <w:t>Osteoporosis</w:t>
      </w:r>
      <w:r w:rsidR="00B904C1" w:rsidRPr="00E020C1">
        <w:t xml:space="preserve"> causes</w:t>
      </w:r>
      <w:r w:rsidRPr="00E020C1">
        <w:t xml:space="preserve"> a decrease in bone mass</w:t>
      </w:r>
      <w:r w:rsidR="00D85AD8" w:rsidRPr="00E020C1">
        <w:t>,</w:t>
      </w:r>
      <w:r w:rsidRPr="00E020C1">
        <w:t xml:space="preserve"> leading to reduction in bone strength and greater susceptibility to fracture.</w:t>
      </w:r>
    </w:p>
    <w:p w14:paraId="209992E1" w14:textId="77777777" w:rsidR="006D5667" w:rsidRPr="00E020C1" w:rsidRDefault="0088049D" w:rsidP="00CF4DAB">
      <w:pPr>
        <w:pStyle w:val="LO3a"/>
      </w:pPr>
      <w:r w:rsidRPr="00E020C1">
        <w:lastRenderedPageBreak/>
        <w:t>a.</w:t>
      </w:r>
      <w:r w:rsidR="00985973" w:rsidRPr="00E020C1">
        <w:tab/>
      </w:r>
      <w:r w:rsidRPr="00E020C1">
        <w:t>The extent of bone loss that a person undergoes is influenced by numerous factors, including:</w:t>
      </w:r>
    </w:p>
    <w:p w14:paraId="46962C20" w14:textId="77777777" w:rsidR="006D5667" w:rsidRPr="00E020C1" w:rsidRDefault="006461EB" w:rsidP="006D5667">
      <w:pPr>
        <w:pStyle w:val="LO4i"/>
      </w:pPr>
      <w:r w:rsidRPr="00E020C1">
        <w:t>i.</w:t>
      </w:r>
      <w:r w:rsidRPr="00E020C1">
        <w:tab/>
      </w:r>
      <w:r w:rsidR="0088049D" w:rsidRPr="00E020C1">
        <w:t>Genetics</w:t>
      </w:r>
    </w:p>
    <w:p w14:paraId="2EBA74C6" w14:textId="77777777" w:rsidR="006D5667" w:rsidRPr="00E020C1" w:rsidRDefault="006461EB" w:rsidP="006D5667">
      <w:pPr>
        <w:pStyle w:val="LO4i"/>
      </w:pPr>
      <w:r w:rsidRPr="00E020C1">
        <w:t>ii</w:t>
      </w:r>
      <w:r w:rsidR="0088049D" w:rsidRPr="00E020C1">
        <w:t>.</w:t>
      </w:r>
      <w:r w:rsidR="00985973" w:rsidRPr="00E020C1">
        <w:tab/>
      </w:r>
      <w:r w:rsidR="0088049D" w:rsidRPr="00E020C1">
        <w:t>Smoking</w:t>
      </w:r>
    </w:p>
    <w:p w14:paraId="2A0E02A6" w14:textId="77777777" w:rsidR="006D5667" w:rsidRPr="00E020C1" w:rsidRDefault="006461EB" w:rsidP="006D5667">
      <w:pPr>
        <w:pStyle w:val="LO4i"/>
      </w:pPr>
      <w:r w:rsidRPr="00E020C1">
        <w:t>ii</w:t>
      </w:r>
      <w:r w:rsidR="0088049D" w:rsidRPr="00E020C1">
        <w:t>i.</w:t>
      </w:r>
      <w:r w:rsidR="00985973" w:rsidRPr="00E020C1">
        <w:tab/>
      </w:r>
      <w:r w:rsidR="0088049D" w:rsidRPr="00E020C1">
        <w:t>Level of activity</w:t>
      </w:r>
    </w:p>
    <w:p w14:paraId="6B3E6839" w14:textId="77777777" w:rsidR="006D5667" w:rsidRPr="00E020C1" w:rsidRDefault="006461EB" w:rsidP="006D5667">
      <w:pPr>
        <w:pStyle w:val="LO4i"/>
      </w:pPr>
      <w:r w:rsidRPr="00E020C1">
        <w:t>iv</w:t>
      </w:r>
      <w:r w:rsidR="0088049D" w:rsidRPr="00E020C1">
        <w:t>.</w:t>
      </w:r>
      <w:r w:rsidR="00985973" w:rsidRPr="00E020C1">
        <w:tab/>
      </w:r>
      <w:r w:rsidR="0088049D" w:rsidRPr="00E020C1">
        <w:t>Diet</w:t>
      </w:r>
    </w:p>
    <w:p w14:paraId="505F158A" w14:textId="76887005" w:rsidR="00985973" w:rsidRPr="00E020C1" w:rsidRDefault="006461EB" w:rsidP="006D5667">
      <w:pPr>
        <w:pStyle w:val="LO4i"/>
      </w:pPr>
      <w:r w:rsidRPr="00E020C1">
        <w:t>v.</w:t>
      </w:r>
      <w:r w:rsidR="00985973" w:rsidRPr="00E020C1">
        <w:tab/>
      </w:r>
      <w:r w:rsidR="0088049D" w:rsidRPr="00E020C1">
        <w:t>Alcohol consumption</w:t>
      </w:r>
    </w:p>
    <w:p w14:paraId="02B10D1F" w14:textId="41D8B354" w:rsidR="006D5667" w:rsidRPr="00E020C1" w:rsidRDefault="0088049D" w:rsidP="006D5667">
      <w:pPr>
        <w:pStyle w:val="LO4i"/>
      </w:pPr>
      <w:r w:rsidRPr="00E020C1">
        <w:t>vi.</w:t>
      </w:r>
      <w:r w:rsidR="00985973" w:rsidRPr="00E020C1">
        <w:tab/>
      </w:r>
      <w:r w:rsidRPr="00E020C1">
        <w:t>Hormonal factors</w:t>
      </w:r>
    </w:p>
    <w:p w14:paraId="381880DA" w14:textId="54314F03" w:rsidR="00A84A0F" w:rsidRPr="00E020C1" w:rsidRDefault="006461EB" w:rsidP="006D5667">
      <w:pPr>
        <w:pStyle w:val="LO4i"/>
      </w:pPr>
      <w:r w:rsidRPr="00E020C1">
        <w:t>vii</w:t>
      </w:r>
      <w:r w:rsidR="0088049D" w:rsidRPr="00E020C1">
        <w:t>.</w:t>
      </w:r>
      <w:r w:rsidR="00985973" w:rsidRPr="00E020C1">
        <w:tab/>
      </w:r>
      <w:r w:rsidR="0088049D" w:rsidRPr="00E020C1">
        <w:t>Body weight</w:t>
      </w:r>
    </w:p>
    <w:p w14:paraId="7453FADB" w14:textId="77777777" w:rsidR="00985973" w:rsidRPr="00E020C1" w:rsidRDefault="0072022F" w:rsidP="00F00F42">
      <w:pPr>
        <w:pStyle w:val="LO2Num"/>
      </w:pPr>
      <w:r w:rsidRPr="00E020C1">
        <w:t>4.</w:t>
      </w:r>
      <w:r w:rsidRPr="00E020C1">
        <w:tab/>
        <w:t>Osteoarthritis is a progressive disease of the joints that destroys cartilage, promotes the formation of bone spurs in joints, and leads to joint stiffness.</w:t>
      </w:r>
    </w:p>
    <w:p w14:paraId="235C0154" w14:textId="21658015" w:rsidR="00985973" w:rsidRPr="00E020C1" w:rsidRDefault="0072022F" w:rsidP="00CF4DAB">
      <w:pPr>
        <w:pStyle w:val="LO3a"/>
      </w:pPr>
      <w:r w:rsidRPr="00E020C1">
        <w:t>a.</w:t>
      </w:r>
      <w:r w:rsidR="00985973" w:rsidRPr="00E020C1">
        <w:tab/>
      </w:r>
      <w:r w:rsidRPr="00E020C1">
        <w:t>Affects several joints of the body, most commonly those in the hands, knees, hips, and spine</w:t>
      </w:r>
    </w:p>
    <w:p w14:paraId="00EC9708" w14:textId="7758F781" w:rsidR="0072022F" w:rsidRPr="00E020C1" w:rsidRDefault="00B904C1" w:rsidP="00C1504C">
      <w:pPr>
        <w:pStyle w:val="LO3a"/>
      </w:pPr>
      <w:r w:rsidRPr="00E020C1">
        <w:t>b</w:t>
      </w:r>
      <w:r w:rsidR="0072022F" w:rsidRPr="00E020C1">
        <w:t>.</w:t>
      </w:r>
      <w:r w:rsidR="00985973" w:rsidRPr="00E020C1">
        <w:tab/>
      </w:r>
      <w:r w:rsidR="0072022F" w:rsidRPr="00E020C1">
        <w:t>Patients complain of pain and stiffness that gets worse with exertion.</w:t>
      </w:r>
    </w:p>
    <w:p w14:paraId="0F6ABA31" w14:textId="77777777" w:rsidR="0072022F" w:rsidRPr="00E020C1" w:rsidRDefault="0072022F" w:rsidP="0072022F">
      <w:pPr>
        <w:pStyle w:val="LOHeadRom"/>
      </w:pPr>
      <w:r w:rsidRPr="00E020C1">
        <w:t>X</w:t>
      </w:r>
      <w:r w:rsidR="003347A1" w:rsidRPr="00E020C1">
        <w:t>I</w:t>
      </w:r>
      <w:r w:rsidRPr="00E020C1">
        <w:t>V. Changes in Skin</w:t>
      </w:r>
    </w:p>
    <w:p w14:paraId="0C75AAB1" w14:textId="6EA6EDA9" w:rsidR="0072022F" w:rsidRPr="00E020C1" w:rsidRDefault="0072022F" w:rsidP="0072022F">
      <w:pPr>
        <w:pStyle w:val="LO1A"/>
      </w:pPr>
      <w:r w:rsidRPr="00E020C1">
        <w:t>A.</w:t>
      </w:r>
      <w:r w:rsidR="00985973" w:rsidRPr="00E020C1">
        <w:tab/>
      </w:r>
      <w:r w:rsidR="003347A1" w:rsidRPr="00E020C1">
        <w:t>The proteins that make the skin pliable decline with age.</w:t>
      </w:r>
    </w:p>
    <w:p w14:paraId="192212D2" w14:textId="1A9EF371" w:rsidR="0072022F" w:rsidRPr="00E020C1" w:rsidRDefault="003347A1" w:rsidP="007307CA">
      <w:pPr>
        <w:pStyle w:val="LO2Num"/>
      </w:pPr>
      <w:r w:rsidRPr="00E020C1">
        <w:t>1</w:t>
      </w:r>
      <w:r w:rsidR="0072022F" w:rsidRPr="00E020C1">
        <w:t>.</w:t>
      </w:r>
      <w:r w:rsidR="0072022F" w:rsidRPr="00E020C1">
        <w:tab/>
        <w:t>The layer of fat under the skin becomes thinner because of the redistribution of fluids and proteins.</w:t>
      </w:r>
    </w:p>
    <w:p w14:paraId="4B38BB32" w14:textId="77777777" w:rsidR="0072022F" w:rsidRPr="00E020C1" w:rsidRDefault="00C972C7" w:rsidP="00F00F42">
      <w:pPr>
        <w:pStyle w:val="LO2Num"/>
      </w:pPr>
      <w:r w:rsidRPr="00E020C1">
        <w:t>2</w:t>
      </w:r>
      <w:r w:rsidR="0072022F" w:rsidRPr="00E020C1">
        <w:t>.</w:t>
      </w:r>
      <w:r w:rsidR="0072022F" w:rsidRPr="00E020C1">
        <w:tab/>
        <w:t>As the elasticity of the skin declines, bruising becomes more common because the skin can tear more easily.</w:t>
      </w:r>
    </w:p>
    <w:p w14:paraId="5A72587F" w14:textId="77777777" w:rsidR="0072022F" w:rsidRPr="00E020C1" w:rsidRDefault="00C972C7" w:rsidP="00F00F42">
      <w:pPr>
        <w:pStyle w:val="LO2Num"/>
      </w:pPr>
      <w:r w:rsidRPr="00E020C1">
        <w:t>3</w:t>
      </w:r>
      <w:r w:rsidR="0072022F" w:rsidRPr="00E020C1">
        <w:t>.</w:t>
      </w:r>
      <w:r w:rsidR="0072022F" w:rsidRPr="00E020C1">
        <w:tab/>
        <w:t>Exocrine (sweat) glands do not respond as readily to heat because of atrophy</w:t>
      </w:r>
      <w:r w:rsidR="003347A1" w:rsidRPr="00E020C1">
        <w:t xml:space="preserve"> and changes to the tissues of the dermal layer of the skin</w:t>
      </w:r>
      <w:r w:rsidR="0072022F" w:rsidRPr="00E020C1">
        <w:t>.</w:t>
      </w:r>
    </w:p>
    <w:p w14:paraId="6FB9F4DF" w14:textId="663DBE1B" w:rsidR="0072022F" w:rsidRPr="00E020C1" w:rsidRDefault="0072022F" w:rsidP="0072022F">
      <w:pPr>
        <w:pStyle w:val="LO1A"/>
      </w:pPr>
      <w:r w:rsidRPr="00E020C1">
        <w:t>B.</w:t>
      </w:r>
      <w:r w:rsidRPr="00E020C1">
        <w:tab/>
      </w:r>
      <w:r w:rsidR="000F3996" w:rsidRPr="00E020C1">
        <w:t>P</w:t>
      </w:r>
      <w:r w:rsidRPr="00E020C1">
        <w:t>ressure ulcers</w:t>
      </w:r>
      <w:r w:rsidR="000F3996" w:rsidRPr="00E020C1">
        <w:t xml:space="preserve"> (</w:t>
      </w:r>
      <w:r w:rsidRPr="00E020C1">
        <w:t>bedsores or decubit</w:t>
      </w:r>
      <w:r w:rsidR="00237646" w:rsidRPr="00E020C1">
        <w:t>u</w:t>
      </w:r>
      <w:r w:rsidRPr="00E020C1">
        <w:t>s ulcers</w:t>
      </w:r>
      <w:r w:rsidR="000F3996" w:rsidRPr="00E020C1">
        <w:t>)</w:t>
      </w:r>
    </w:p>
    <w:p w14:paraId="4BF40F10" w14:textId="77777777" w:rsidR="0072022F" w:rsidRPr="00E020C1" w:rsidRDefault="0072022F" w:rsidP="007307CA">
      <w:pPr>
        <w:pStyle w:val="LO2Num"/>
      </w:pPr>
      <w:r w:rsidRPr="00E020C1">
        <w:t>1.</w:t>
      </w:r>
      <w:r w:rsidRPr="00E020C1">
        <w:tab/>
        <w:t>The pressure from the weight of the body cuts off the blood flow to the area of skin</w:t>
      </w:r>
      <w:r w:rsidR="00B904C1" w:rsidRPr="00E020C1">
        <w:t>,</w:t>
      </w:r>
      <w:r w:rsidR="000F3996" w:rsidRPr="00E020C1">
        <w:t xml:space="preserve"> causing sores to develop.</w:t>
      </w:r>
    </w:p>
    <w:p w14:paraId="6CF2C2FC" w14:textId="459FAED3" w:rsidR="0072022F" w:rsidRPr="00E020C1" w:rsidRDefault="00D85AD8" w:rsidP="00F00F42">
      <w:pPr>
        <w:pStyle w:val="LO2Num"/>
      </w:pPr>
      <w:r w:rsidRPr="00E020C1">
        <w:t>2</w:t>
      </w:r>
      <w:r w:rsidR="0072022F" w:rsidRPr="00E020C1">
        <w:t>.</w:t>
      </w:r>
      <w:r w:rsidR="0072022F" w:rsidRPr="00E020C1">
        <w:tab/>
        <w:t xml:space="preserve">To help prevent these ulcers, take special care to pad </w:t>
      </w:r>
      <w:r w:rsidR="002C6782" w:rsidRPr="00E020C1">
        <w:t xml:space="preserve">under any bony prominences and in the </w:t>
      </w:r>
      <w:r w:rsidR="0072022F" w:rsidRPr="00E020C1">
        <w:t xml:space="preserve">voids in a patient who may be </w:t>
      </w:r>
      <w:r w:rsidR="002C6782" w:rsidRPr="00E020C1">
        <w:t xml:space="preserve">immobilized </w:t>
      </w:r>
      <w:r w:rsidR="0072022F" w:rsidRPr="00E020C1">
        <w:t>for an extended period.</w:t>
      </w:r>
    </w:p>
    <w:p w14:paraId="382F2626" w14:textId="70946450" w:rsidR="0072022F" w:rsidRPr="00E020C1" w:rsidRDefault="007F46A1" w:rsidP="00F00F42">
      <w:pPr>
        <w:pStyle w:val="LO2Num"/>
      </w:pPr>
      <w:r w:rsidRPr="00E020C1">
        <w:t>3</w:t>
      </w:r>
      <w:r w:rsidR="0072022F" w:rsidRPr="00E020C1">
        <w:t>.</w:t>
      </w:r>
      <w:r w:rsidR="0072022F" w:rsidRPr="00E020C1">
        <w:tab/>
        <w:t>You may see these ulcers in various stages of development</w:t>
      </w:r>
      <w:r w:rsidR="00D85AD8" w:rsidRPr="00E020C1">
        <w:t>.</w:t>
      </w:r>
    </w:p>
    <w:p w14:paraId="03D7492A" w14:textId="07D93C83" w:rsidR="0072022F" w:rsidRPr="00E020C1" w:rsidRDefault="007F46A1" w:rsidP="006D4904">
      <w:pPr>
        <w:pStyle w:val="LO2Num"/>
      </w:pPr>
      <w:r w:rsidRPr="00E020C1">
        <w:t>4</w:t>
      </w:r>
      <w:r w:rsidR="0072022F" w:rsidRPr="00E020C1">
        <w:t>.</w:t>
      </w:r>
      <w:r w:rsidR="0072022F" w:rsidRPr="00E020C1">
        <w:tab/>
        <w:t>Decubit</w:t>
      </w:r>
      <w:r w:rsidR="009728B1" w:rsidRPr="00E020C1">
        <w:t>u</w:t>
      </w:r>
      <w:r w:rsidR="0072022F" w:rsidRPr="00E020C1">
        <w:t>s ulcers can be painful and cause complications such as bleeding, sepsis, and bone inflammation called osteomyelitis.</w:t>
      </w:r>
    </w:p>
    <w:p w14:paraId="751E7D10" w14:textId="77777777" w:rsidR="0072022F" w:rsidRPr="00E020C1" w:rsidRDefault="0072022F" w:rsidP="0072022F">
      <w:pPr>
        <w:pStyle w:val="LOHeadRom"/>
      </w:pPr>
      <w:r w:rsidRPr="00E020C1">
        <w:t>XV. Toxicology</w:t>
      </w:r>
    </w:p>
    <w:p w14:paraId="2DB0C07B" w14:textId="361EADED" w:rsidR="0072022F" w:rsidRPr="00E020C1" w:rsidRDefault="0072022F" w:rsidP="0072022F">
      <w:pPr>
        <w:pStyle w:val="LO1A"/>
      </w:pPr>
      <w:r w:rsidRPr="00E020C1">
        <w:t>A.</w:t>
      </w:r>
      <w:r w:rsidR="00985973" w:rsidRPr="00E020C1">
        <w:tab/>
      </w:r>
      <w:r w:rsidR="00D64BF1" w:rsidRPr="00E020C1">
        <w:t>Older people</w:t>
      </w:r>
      <w:r w:rsidRPr="00E020C1">
        <w:t xml:space="preserve"> are more susceptible to toxicity because of:</w:t>
      </w:r>
    </w:p>
    <w:p w14:paraId="70D4F749" w14:textId="77777777" w:rsidR="0072022F" w:rsidRPr="00E020C1" w:rsidRDefault="0072022F" w:rsidP="007307CA">
      <w:pPr>
        <w:pStyle w:val="LO2Num"/>
      </w:pPr>
      <w:r w:rsidRPr="00E020C1">
        <w:t>1.</w:t>
      </w:r>
      <w:r w:rsidRPr="00E020C1">
        <w:tab/>
        <w:t>Decreased kidney function</w:t>
      </w:r>
    </w:p>
    <w:p w14:paraId="351FAC19" w14:textId="5EE6D7CD" w:rsidR="0072022F" w:rsidRPr="00E020C1" w:rsidRDefault="0072022F" w:rsidP="00F00F42">
      <w:pPr>
        <w:pStyle w:val="LO2Num"/>
      </w:pPr>
      <w:r w:rsidRPr="00E020C1">
        <w:t>2.</w:t>
      </w:r>
      <w:r w:rsidR="00985973" w:rsidRPr="00E020C1">
        <w:tab/>
      </w:r>
      <w:r w:rsidRPr="00E020C1">
        <w:t>Altered GI absorption</w:t>
      </w:r>
    </w:p>
    <w:p w14:paraId="1B1A093C" w14:textId="4AEBC3BA" w:rsidR="0072022F" w:rsidRPr="00E020C1" w:rsidRDefault="0072022F" w:rsidP="00F00F42">
      <w:pPr>
        <w:pStyle w:val="LO2Num"/>
      </w:pPr>
      <w:r w:rsidRPr="00E020C1">
        <w:t>3.</w:t>
      </w:r>
      <w:r w:rsidR="00985973" w:rsidRPr="00E020C1">
        <w:tab/>
      </w:r>
      <w:r w:rsidRPr="00E020C1">
        <w:t>Decreased vascular flow in the liver</w:t>
      </w:r>
    </w:p>
    <w:p w14:paraId="23C8E388" w14:textId="77777777" w:rsidR="006476E0" w:rsidRPr="00E020C1" w:rsidRDefault="0072022F" w:rsidP="0072022F">
      <w:pPr>
        <w:pStyle w:val="LO1A"/>
      </w:pPr>
      <w:r w:rsidRPr="00E020C1">
        <w:t>B.</w:t>
      </w:r>
      <w:r w:rsidR="00985973" w:rsidRPr="00E020C1">
        <w:tab/>
      </w:r>
      <w:r w:rsidRPr="00E020C1">
        <w:t xml:space="preserve">The kidneys undergo </w:t>
      </w:r>
      <w:r w:rsidR="00EC3EF4" w:rsidRPr="00E020C1">
        <w:t>many</w:t>
      </w:r>
      <w:r w:rsidRPr="00E020C1">
        <w:t xml:space="preserve"> changes with age.</w:t>
      </w:r>
    </w:p>
    <w:p w14:paraId="50203FED" w14:textId="6CCDA248" w:rsidR="00563762" w:rsidRPr="00E020C1" w:rsidRDefault="00563762" w:rsidP="006476E0">
      <w:pPr>
        <w:pStyle w:val="Textnumbered"/>
      </w:pPr>
      <w:r w:rsidRPr="00E020C1">
        <w:lastRenderedPageBreak/>
        <w:t>1.</w:t>
      </w:r>
      <w:r w:rsidR="00985973" w:rsidRPr="00E020C1">
        <w:tab/>
      </w:r>
      <w:r w:rsidR="00F12E23" w:rsidRPr="00E020C1">
        <w:t>The rate of filtration decreases an average of 50% between the ages of 50 and 90 years.</w:t>
      </w:r>
    </w:p>
    <w:p w14:paraId="7EFB3AE8" w14:textId="49250596" w:rsidR="00F12E23" w:rsidRPr="00E020C1" w:rsidRDefault="00F12E23" w:rsidP="0072022F">
      <w:pPr>
        <w:pStyle w:val="LO1A"/>
      </w:pPr>
      <w:r w:rsidRPr="00E020C1">
        <w:t>C.</w:t>
      </w:r>
      <w:r w:rsidR="00985973" w:rsidRPr="00E020C1">
        <w:tab/>
      </w:r>
      <w:r w:rsidRPr="00E020C1">
        <w:t>Decreased liver function makes it harder for the liver to detoxify the blood and eliminate substances suc</w:t>
      </w:r>
      <w:r w:rsidR="00CD07D3" w:rsidRPr="00E020C1">
        <w:t>h as medications and alcohol.</w:t>
      </w:r>
    </w:p>
    <w:p w14:paraId="0A0B2495" w14:textId="5A349FEE" w:rsidR="0072022F" w:rsidRPr="00E020C1" w:rsidRDefault="00CD07D3" w:rsidP="0072022F">
      <w:pPr>
        <w:pStyle w:val="LO1A"/>
      </w:pPr>
      <w:r w:rsidRPr="00E020C1">
        <w:t>D</w:t>
      </w:r>
      <w:r w:rsidR="0072022F" w:rsidRPr="00E020C1">
        <w:t>.</w:t>
      </w:r>
      <w:r w:rsidR="0072022F" w:rsidRPr="00E020C1">
        <w:tab/>
        <w:t xml:space="preserve">OTC medicines </w:t>
      </w:r>
      <w:r w:rsidR="001F6AEF" w:rsidRPr="00E020C1">
        <w:t>can have negative effects when mixed with each other and/or with herbal substances, alcohol</w:t>
      </w:r>
      <w:r w:rsidR="00014676" w:rsidRPr="00E020C1">
        <w:t>,</w:t>
      </w:r>
      <w:r w:rsidR="001F6AEF" w:rsidRPr="00E020C1">
        <w:t xml:space="preserve"> and prescription medications.</w:t>
      </w:r>
    </w:p>
    <w:p w14:paraId="688719CE" w14:textId="77777777" w:rsidR="0072022F" w:rsidRPr="00E020C1" w:rsidRDefault="0072022F" w:rsidP="007307CA">
      <w:pPr>
        <w:pStyle w:val="LO2Num"/>
      </w:pPr>
      <w:r w:rsidRPr="00E020C1">
        <w:t>1.</w:t>
      </w:r>
      <w:r w:rsidRPr="00E020C1">
        <w:tab/>
        <w:t>Many people believe OTC medications cannot be dangerous.</w:t>
      </w:r>
    </w:p>
    <w:p w14:paraId="21F5DE16" w14:textId="77777777" w:rsidR="0072022F" w:rsidRPr="00E020C1" w:rsidRDefault="0072022F" w:rsidP="00F00F42">
      <w:pPr>
        <w:pStyle w:val="LO2Num"/>
      </w:pPr>
      <w:r w:rsidRPr="00E020C1">
        <w:t>2.</w:t>
      </w:r>
      <w:r w:rsidRPr="00E020C1">
        <w:tab/>
        <w:t>These medications can have negative effects when mixed with each other and/or with herbal substances, alcohol, and prescription medications.</w:t>
      </w:r>
    </w:p>
    <w:p w14:paraId="7055BB32" w14:textId="4E09F5A1" w:rsidR="0072022F" w:rsidRPr="00E020C1" w:rsidRDefault="00B927CF" w:rsidP="0072022F">
      <w:pPr>
        <w:pStyle w:val="LO1A"/>
      </w:pPr>
      <w:r w:rsidRPr="00E020C1">
        <w:t>E</w:t>
      </w:r>
      <w:r w:rsidR="0072022F" w:rsidRPr="00E020C1">
        <w:t>.</w:t>
      </w:r>
      <w:r w:rsidR="0072022F" w:rsidRPr="00E020C1">
        <w:tab/>
        <w:t>Polypharmacy refers to the use of multiple prescription medications by one patient.</w:t>
      </w:r>
    </w:p>
    <w:p w14:paraId="23FB58C3" w14:textId="77777777" w:rsidR="0072022F" w:rsidRPr="00E020C1" w:rsidRDefault="0072022F" w:rsidP="006476E0">
      <w:pPr>
        <w:pStyle w:val="Textnumbered"/>
      </w:pPr>
      <w:r w:rsidRPr="00E020C1">
        <w:t>1.</w:t>
      </w:r>
      <w:r w:rsidRPr="00E020C1">
        <w:tab/>
        <w:t>Negative effects can include overdosing and negative medication interaction.</w:t>
      </w:r>
    </w:p>
    <w:p w14:paraId="7C890462" w14:textId="1405BB4C" w:rsidR="0072022F" w:rsidRPr="00E020C1" w:rsidRDefault="00770E09" w:rsidP="008D50B5">
      <w:pPr>
        <w:pStyle w:val="LO2Num"/>
        <w:ind w:left="360"/>
        <w:rPr>
          <w:b/>
          <w:bCs/>
        </w:rPr>
      </w:pPr>
      <w:r w:rsidRPr="00E020C1">
        <w:rPr>
          <w:b/>
          <w:bCs/>
        </w:rPr>
        <w:t>F</w:t>
      </w:r>
      <w:r w:rsidR="0072022F" w:rsidRPr="00E020C1">
        <w:rPr>
          <w:b/>
          <w:bCs/>
        </w:rPr>
        <w:t>.</w:t>
      </w:r>
      <w:r w:rsidR="0072022F" w:rsidRPr="00E020C1">
        <w:rPr>
          <w:b/>
          <w:bCs/>
        </w:rPr>
        <w:tab/>
        <w:t>Medication noncompliance in older patients may occur because of</w:t>
      </w:r>
      <w:r w:rsidR="00B904C1" w:rsidRPr="00E020C1">
        <w:rPr>
          <w:b/>
          <w:bCs/>
        </w:rPr>
        <w:t xml:space="preserve"> f</w:t>
      </w:r>
      <w:r w:rsidR="0072022F" w:rsidRPr="00E020C1">
        <w:rPr>
          <w:b/>
          <w:bCs/>
        </w:rPr>
        <w:t>inancial challenges</w:t>
      </w:r>
      <w:r w:rsidR="00870DA0" w:rsidRPr="00E020C1">
        <w:rPr>
          <w:b/>
          <w:bCs/>
        </w:rPr>
        <w:t>,</w:t>
      </w:r>
      <w:r w:rsidR="00B904C1" w:rsidRPr="00E020C1">
        <w:rPr>
          <w:b/>
          <w:bCs/>
        </w:rPr>
        <w:t xml:space="preserve"> </w:t>
      </w:r>
      <w:r w:rsidR="0072022F" w:rsidRPr="00E020C1">
        <w:rPr>
          <w:b/>
          <w:bCs/>
        </w:rPr>
        <w:t xml:space="preserve">inability to open </w:t>
      </w:r>
      <w:r w:rsidR="00B2220C" w:rsidRPr="00E020C1">
        <w:rPr>
          <w:b/>
          <w:bCs/>
        </w:rPr>
        <w:t>containers</w:t>
      </w:r>
      <w:r w:rsidR="00014676" w:rsidRPr="00E020C1">
        <w:rPr>
          <w:b/>
          <w:bCs/>
        </w:rPr>
        <w:t xml:space="preserve">, </w:t>
      </w:r>
      <w:r w:rsidR="00DF7754" w:rsidRPr="00E020C1">
        <w:rPr>
          <w:b/>
          <w:bCs/>
        </w:rPr>
        <w:t>and i</w:t>
      </w:r>
      <w:r w:rsidR="0072022F" w:rsidRPr="00E020C1">
        <w:rPr>
          <w:b/>
          <w:bCs/>
        </w:rPr>
        <w:t>mpaired cognitive, vision, and hearing ability</w:t>
      </w:r>
      <w:r w:rsidR="00DF7754" w:rsidRPr="00E020C1">
        <w:rPr>
          <w:b/>
          <w:bCs/>
        </w:rPr>
        <w:t>.</w:t>
      </w:r>
    </w:p>
    <w:p w14:paraId="2F7A11BF" w14:textId="77777777" w:rsidR="0072022F" w:rsidRPr="00E020C1" w:rsidRDefault="0072022F" w:rsidP="0072022F">
      <w:pPr>
        <w:pStyle w:val="LOHeadRom"/>
      </w:pPr>
      <w:r w:rsidRPr="00E020C1">
        <w:t xml:space="preserve">XVI. </w:t>
      </w:r>
      <w:r w:rsidR="00B26450" w:rsidRPr="00E020C1">
        <w:t xml:space="preserve">Behavioral </w:t>
      </w:r>
      <w:r w:rsidRPr="00E020C1">
        <w:t>Emergencies</w:t>
      </w:r>
    </w:p>
    <w:p w14:paraId="7907A6D2" w14:textId="3115377A" w:rsidR="00144E63" w:rsidRPr="00E020C1" w:rsidRDefault="0072022F" w:rsidP="00144E63">
      <w:pPr>
        <w:pStyle w:val="LO1A"/>
      </w:pPr>
      <w:r w:rsidRPr="00E020C1">
        <w:t>A.</w:t>
      </w:r>
      <w:r w:rsidR="00985973" w:rsidRPr="00E020C1">
        <w:tab/>
      </w:r>
      <w:r w:rsidR="001D5B79" w:rsidRPr="00E020C1">
        <w:t>Depre</w:t>
      </w:r>
      <w:r w:rsidR="00144E63" w:rsidRPr="00E020C1">
        <w:t>ssion</w:t>
      </w:r>
    </w:p>
    <w:p w14:paraId="5FB6BF71" w14:textId="3AEEFD8B" w:rsidR="00B16E6F" w:rsidRPr="00E020C1" w:rsidRDefault="00144E63" w:rsidP="007307CA">
      <w:pPr>
        <w:pStyle w:val="LO2Num"/>
      </w:pPr>
      <w:r w:rsidRPr="00E020C1">
        <w:t>1.</w:t>
      </w:r>
      <w:r w:rsidRPr="00E020C1">
        <w:tab/>
      </w:r>
      <w:r w:rsidR="002D5BD1" w:rsidRPr="00E020C1">
        <w:t>I</w:t>
      </w:r>
      <w:r w:rsidR="001D5B79" w:rsidRPr="00E020C1">
        <w:t>s not part of normal aging, but rather a medical disease</w:t>
      </w:r>
    </w:p>
    <w:p w14:paraId="1C0831B1" w14:textId="7D819A67" w:rsidR="0072022F" w:rsidRPr="00E020C1" w:rsidRDefault="00144E63" w:rsidP="00F00F42">
      <w:pPr>
        <w:pStyle w:val="LO2Num"/>
      </w:pPr>
      <w:r w:rsidRPr="00E020C1">
        <w:t>2</w:t>
      </w:r>
      <w:r w:rsidR="0072022F" w:rsidRPr="00E020C1">
        <w:t>.</w:t>
      </w:r>
      <w:r w:rsidR="0072022F" w:rsidRPr="00E020C1">
        <w:tab/>
      </w:r>
      <w:r w:rsidR="002D5BD1" w:rsidRPr="00E020C1">
        <w:t>I</w:t>
      </w:r>
      <w:r w:rsidR="0072022F" w:rsidRPr="00E020C1">
        <w:t>s treatable with medication and therapy</w:t>
      </w:r>
    </w:p>
    <w:p w14:paraId="01670C1A" w14:textId="77777777" w:rsidR="0072022F" w:rsidRPr="00E020C1" w:rsidRDefault="00144E63" w:rsidP="00F00F42">
      <w:pPr>
        <w:pStyle w:val="LO2Num"/>
      </w:pPr>
      <w:r w:rsidRPr="00E020C1">
        <w:t>3</w:t>
      </w:r>
      <w:r w:rsidR="0072022F" w:rsidRPr="00E020C1">
        <w:t>.</w:t>
      </w:r>
      <w:r w:rsidR="0072022F" w:rsidRPr="00E020C1">
        <w:tab/>
        <w:t xml:space="preserve">If depression goes unrecognized or untreated, it is associated with a higher suicide rate in the </w:t>
      </w:r>
      <w:r w:rsidR="007B683C" w:rsidRPr="00E020C1">
        <w:t>geriatric</w:t>
      </w:r>
      <w:r w:rsidR="0072022F" w:rsidRPr="00E020C1">
        <w:t xml:space="preserve"> population than in any other age group.</w:t>
      </w:r>
    </w:p>
    <w:p w14:paraId="48B8BEEF" w14:textId="77777777" w:rsidR="00985973" w:rsidRPr="00E020C1" w:rsidRDefault="00812B33" w:rsidP="006D4904">
      <w:pPr>
        <w:pStyle w:val="LO2Num"/>
      </w:pPr>
      <w:r w:rsidRPr="00E020C1">
        <w:t>4.</w:t>
      </w:r>
      <w:r w:rsidR="00985973" w:rsidRPr="00E020C1">
        <w:tab/>
      </w:r>
      <w:r w:rsidRPr="00E020C1">
        <w:t>Risk factors for depression</w:t>
      </w:r>
    </w:p>
    <w:p w14:paraId="0E657402" w14:textId="77777777" w:rsidR="00985973" w:rsidRPr="00E020C1" w:rsidRDefault="00985973" w:rsidP="00CF4DAB">
      <w:pPr>
        <w:pStyle w:val="LO3a"/>
      </w:pPr>
      <w:r w:rsidRPr="00E020C1">
        <w:t>a.</w:t>
      </w:r>
      <w:r w:rsidRPr="00E020C1">
        <w:tab/>
      </w:r>
      <w:r w:rsidR="005F6C85" w:rsidRPr="00E020C1">
        <w:t>History of depression</w:t>
      </w:r>
    </w:p>
    <w:p w14:paraId="0CCC5D3D" w14:textId="77777777" w:rsidR="00985973" w:rsidRPr="00E020C1" w:rsidRDefault="00985973" w:rsidP="00C1504C">
      <w:pPr>
        <w:pStyle w:val="LO3a"/>
      </w:pPr>
      <w:r w:rsidRPr="00E020C1">
        <w:t>b.</w:t>
      </w:r>
      <w:r w:rsidRPr="00E020C1">
        <w:tab/>
      </w:r>
      <w:r w:rsidR="005F6C85" w:rsidRPr="00E020C1">
        <w:t>Chro</w:t>
      </w:r>
      <w:r w:rsidR="00880E5F" w:rsidRPr="00E020C1">
        <w:t>nic disease</w:t>
      </w:r>
    </w:p>
    <w:p w14:paraId="70B4995B" w14:textId="700D6A9C" w:rsidR="00B16E6F" w:rsidRPr="00E020C1" w:rsidRDefault="00985973" w:rsidP="00A11712">
      <w:pPr>
        <w:pStyle w:val="LO3a"/>
      </w:pPr>
      <w:r w:rsidRPr="00E020C1">
        <w:t>c.</w:t>
      </w:r>
      <w:r w:rsidRPr="00E020C1">
        <w:tab/>
      </w:r>
      <w:r w:rsidR="00880E5F" w:rsidRPr="00E020C1">
        <w:t>Loss of function, independence, or significant others</w:t>
      </w:r>
    </w:p>
    <w:p w14:paraId="28AFD0B5" w14:textId="779FE797" w:rsidR="00985973" w:rsidRPr="00E020C1" w:rsidRDefault="00F95336" w:rsidP="00F95336">
      <w:pPr>
        <w:pStyle w:val="LO2Num"/>
      </w:pPr>
      <w:r w:rsidRPr="00E020C1">
        <w:t>5.</w:t>
      </w:r>
      <w:r w:rsidR="00985973" w:rsidRPr="00E020C1">
        <w:tab/>
      </w:r>
      <w:r w:rsidRPr="00E020C1">
        <w:t>The following conditions contribute to the onset of significant depression:</w:t>
      </w:r>
    </w:p>
    <w:p w14:paraId="531D21B7" w14:textId="132936C5" w:rsidR="00985973" w:rsidRPr="00E020C1" w:rsidRDefault="00F95336" w:rsidP="00CF4DAB">
      <w:pPr>
        <w:pStyle w:val="LO3a"/>
      </w:pPr>
      <w:r w:rsidRPr="00E020C1">
        <w:t>a.</w:t>
      </w:r>
      <w:r w:rsidR="00985973" w:rsidRPr="00E020C1">
        <w:tab/>
      </w:r>
      <w:r w:rsidRPr="00E020C1">
        <w:t>Substance abuse</w:t>
      </w:r>
    </w:p>
    <w:p w14:paraId="53E4C346" w14:textId="00C3EAC9" w:rsidR="00985973" w:rsidRPr="00E020C1" w:rsidRDefault="00F95336" w:rsidP="00C1504C">
      <w:pPr>
        <w:pStyle w:val="LO3a"/>
      </w:pPr>
      <w:r w:rsidRPr="00E020C1">
        <w:t>b.</w:t>
      </w:r>
      <w:r w:rsidR="00985973" w:rsidRPr="00E020C1">
        <w:tab/>
      </w:r>
      <w:r w:rsidRPr="00E020C1">
        <w:t>Isolation</w:t>
      </w:r>
    </w:p>
    <w:p w14:paraId="28CAE1D8" w14:textId="25302330" w:rsidR="00985973" w:rsidRPr="00E020C1" w:rsidRDefault="00F95336" w:rsidP="00BE1C60">
      <w:pPr>
        <w:pStyle w:val="LO3a"/>
      </w:pPr>
      <w:r w:rsidRPr="00E020C1">
        <w:t>c.</w:t>
      </w:r>
      <w:r w:rsidR="00985973" w:rsidRPr="00E020C1">
        <w:tab/>
      </w:r>
      <w:r w:rsidRPr="00E020C1">
        <w:t>Prescription medication use</w:t>
      </w:r>
    </w:p>
    <w:p w14:paraId="23F5C28A" w14:textId="40D29B70" w:rsidR="00F95336" w:rsidRPr="00E020C1" w:rsidRDefault="00F95336">
      <w:pPr>
        <w:pStyle w:val="LO3a"/>
      </w:pPr>
      <w:r w:rsidRPr="00E020C1">
        <w:t>d.</w:t>
      </w:r>
      <w:r w:rsidR="00985973" w:rsidRPr="00E020C1">
        <w:tab/>
      </w:r>
      <w:r w:rsidRPr="00E020C1">
        <w:t>Chronic medical conditions</w:t>
      </w:r>
    </w:p>
    <w:p w14:paraId="06BA285D" w14:textId="77777777" w:rsidR="0072022F" w:rsidRPr="00E020C1" w:rsidRDefault="00B351A9" w:rsidP="0072022F">
      <w:pPr>
        <w:pStyle w:val="LO1A"/>
      </w:pPr>
      <w:r w:rsidRPr="00E020C1">
        <w:t>B</w:t>
      </w:r>
      <w:r w:rsidR="0072022F" w:rsidRPr="00E020C1">
        <w:t>.</w:t>
      </w:r>
      <w:r w:rsidR="0072022F" w:rsidRPr="00E020C1">
        <w:tab/>
        <w:t>Suicide</w:t>
      </w:r>
    </w:p>
    <w:p w14:paraId="2EAB1F59" w14:textId="77777777" w:rsidR="003F2D98" w:rsidRPr="00E020C1" w:rsidRDefault="003F2D98" w:rsidP="007307CA">
      <w:pPr>
        <w:pStyle w:val="LO2Num"/>
      </w:pPr>
      <w:r w:rsidRPr="00E020C1">
        <w:t>1.</w:t>
      </w:r>
      <w:r w:rsidRPr="00E020C1">
        <w:tab/>
        <w:t>Most older adult suicide victims have recently been diagnosed with depression and have seen their primary care physician within the month before the event.</w:t>
      </w:r>
    </w:p>
    <w:p w14:paraId="75DE6F92" w14:textId="77777777" w:rsidR="003F2D98" w:rsidRPr="00E020C1" w:rsidRDefault="003F2D98" w:rsidP="00D32EFF">
      <w:pPr>
        <w:pStyle w:val="LO2Num"/>
      </w:pPr>
      <w:r w:rsidRPr="00E020C1">
        <w:t>2.</w:t>
      </w:r>
      <w:r w:rsidRPr="00E020C1">
        <w:tab/>
        <w:t>Older men have the highest suicide rate of any age group in the United States.</w:t>
      </w:r>
    </w:p>
    <w:p w14:paraId="716B36DC" w14:textId="7068DF93" w:rsidR="00F767C7" w:rsidRPr="00E020C1" w:rsidRDefault="00880E5F" w:rsidP="008D50B5">
      <w:pPr>
        <w:pStyle w:val="LO2Num"/>
      </w:pPr>
      <w:r w:rsidRPr="00E020C1">
        <w:t>3</w:t>
      </w:r>
      <w:r w:rsidR="00F767C7" w:rsidRPr="00E020C1">
        <w:t>.</w:t>
      </w:r>
      <w:r w:rsidR="00F767C7" w:rsidRPr="00E020C1">
        <w:tab/>
        <w:t>Older persons who attempt suicide choose much more lethal means than younger victims and generally have diminished recuperative capacity to survive an attempt.</w:t>
      </w:r>
    </w:p>
    <w:p w14:paraId="41019953" w14:textId="77777777" w:rsidR="00985973" w:rsidRPr="00E020C1" w:rsidRDefault="006E3DDA" w:rsidP="007307CA">
      <w:pPr>
        <w:pStyle w:val="LO2Num"/>
      </w:pPr>
      <w:r w:rsidRPr="00E020C1">
        <w:lastRenderedPageBreak/>
        <w:t>4</w:t>
      </w:r>
      <w:r w:rsidR="0072022F" w:rsidRPr="00E020C1">
        <w:t>.</w:t>
      </w:r>
      <w:r w:rsidR="0072022F" w:rsidRPr="00E020C1">
        <w:tab/>
      </w:r>
      <w:r w:rsidR="009E698C" w:rsidRPr="00E020C1">
        <w:t>C</w:t>
      </w:r>
      <w:r w:rsidR="0072022F" w:rsidRPr="00E020C1">
        <w:t>ommon predisposing events and conditions</w:t>
      </w:r>
    </w:p>
    <w:p w14:paraId="6A1600A2" w14:textId="77777777" w:rsidR="00985973" w:rsidRPr="00E020C1" w:rsidRDefault="00985973" w:rsidP="00CF4DAB">
      <w:pPr>
        <w:pStyle w:val="LO3a"/>
      </w:pPr>
      <w:r w:rsidRPr="00E020C1">
        <w:t>a.</w:t>
      </w:r>
      <w:r w:rsidRPr="00E020C1">
        <w:tab/>
      </w:r>
      <w:r w:rsidR="001048FC" w:rsidRPr="00E020C1">
        <w:t>Death of a loved one</w:t>
      </w:r>
    </w:p>
    <w:p w14:paraId="1FF403CD" w14:textId="77777777" w:rsidR="00985973" w:rsidRPr="00E020C1" w:rsidRDefault="00985973" w:rsidP="00C1504C">
      <w:pPr>
        <w:pStyle w:val="LO3a"/>
      </w:pPr>
      <w:r w:rsidRPr="00E020C1">
        <w:t>b.</w:t>
      </w:r>
      <w:r w:rsidRPr="00E020C1">
        <w:tab/>
      </w:r>
      <w:r w:rsidR="001048FC" w:rsidRPr="00E020C1">
        <w:t>Physical illness</w:t>
      </w:r>
    </w:p>
    <w:p w14:paraId="727C17D9" w14:textId="77777777" w:rsidR="00985973" w:rsidRPr="00E020C1" w:rsidRDefault="00985973" w:rsidP="00BE1C60">
      <w:pPr>
        <w:pStyle w:val="LO3a"/>
      </w:pPr>
      <w:r w:rsidRPr="00E020C1">
        <w:t>c.</w:t>
      </w:r>
      <w:r w:rsidRPr="00E020C1">
        <w:tab/>
      </w:r>
      <w:r w:rsidR="001048FC" w:rsidRPr="00E020C1">
        <w:t>Depression and hopelessness</w:t>
      </w:r>
    </w:p>
    <w:p w14:paraId="7E7B7978" w14:textId="77777777" w:rsidR="00985973" w:rsidRPr="00E020C1" w:rsidRDefault="00985973">
      <w:pPr>
        <w:pStyle w:val="LO3a"/>
      </w:pPr>
      <w:r w:rsidRPr="00E020C1">
        <w:t>d.</w:t>
      </w:r>
      <w:r w:rsidRPr="00E020C1">
        <w:tab/>
      </w:r>
      <w:r w:rsidR="008A656A" w:rsidRPr="00E020C1">
        <w:t>Alcohol abuse/dependence</w:t>
      </w:r>
    </w:p>
    <w:p w14:paraId="1E4D3CDA" w14:textId="61EFE1E2" w:rsidR="008A656A" w:rsidRPr="00E020C1" w:rsidRDefault="00985973">
      <w:pPr>
        <w:pStyle w:val="LO3a"/>
      </w:pPr>
      <w:r w:rsidRPr="00E020C1">
        <w:t>e.</w:t>
      </w:r>
      <w:r w:rsidRPr="00E020C1">
        <w:tab/>
      </w:r>
      <w:r w:rsidR="008A656A" w:rsidRPr="00E020C1">
        <w:t>Loss of meaningful life roles</w:t>
      </w:r>
    </w:p>
    <w:p w14:paraId="61608592" w14:textId="77777777" w:rsidR="00985973" w:rsidRPr="00E020C1" w:rsidRDefault="006E3DDA" w:rsidP="003A2C98">
      <w:pPr>
        <w:pStyle w:val="LO2Num"/>
      </w:pPr>
      <w:r w:rsidRPr="00E020C1">
        <w:t>5</w:t>
      </w:r>
      <w:r w:rsidR="00055730" w:rsidRPr="00E020C1">
        <w:t>.</w:t>
      </w:r>
      <w:r w:rsidR="00055730" w:rsidRPr="00E020C1">
        <w:tab/>
        <w:t>When assessing the patient who is displaying signs of depression, it is appropriate to ask if he or she is considering suicide.</w:t>
      </w:r>
    </w:p>
    <w:p w14:paraId="5CBF8614" w14:textId="4EF12DF8" w:rsidR="00985973" w:rsidRPr="00E020C1" w:rsidRDefault="00985973" w:rsidP="00CF4DAB">
      <w:pPr>
        <w:pStyle w:val="LO3a"/>
      </w:pPr>
      <w:r w:rsidRPr="00E020C1">
        <w:t>a.</w:t>
      </w:r>
      <w:r w:rsidRPr="00E020C1">
        <w:tab/>
      </w:r>
      <w:r w:rsidR="003A2C98" w:rsidRPr="00E020C1">
        <w:t>If the answer is “yes,” the next question should be, “Do you have a plan?”</w:t>
      </w:r>
    </w:p>
    <w:p w14:paraId="38D2F85F" w14:textId="77777777" w:rsidR="00985973" w:rsidRPr="00E020C1" w:rsidRDefault="003A2C98" w:rsidP="00C1504C">
      <w:pPr>
        <w:pStyle w:val="LO3a"/>
      </w:pPr>
      <w:r w:rsidRPr="00E020C1">
        <w:t>b.</w:t>
      </w:r>
      <w:r w:rsidR="00985973" w:rsidRPr="00E020C1">
        <w:tab/>
      </w:r>
      <w:r w:rsidRPr="00E020C1">
        <w:t>Include this information in your report.</w:t>
      </w:r>
    </w:p>
    <w:p w14:paraId="152E5B90" w14:textId="7FB4093A" w:rsidR="001C7D7F" w:rsidRPr="00E020C1" w:rsidRDefault="00A410A1" w:rsidP="001C7D7F">
      <w:pPr>
        <w:pStyle w:val="LOHeadRom"/>
      </w:pPr>
      <w:r w:rsidRPr="00E020C1">
        <w:t>X</w:t>
      </w:r>
      <w:r w:rsidR="001C7D7F" w:rsidRPr="00E020C1">
        <w:t>V</w:t>
      </w:r>
      <w:r w:rsidRPr="00E020C1">
        <w:t>I</w:t>
      </w:r>
      <w:r w:rsidR="001C7D7F" w:rsidRPr="00E020C1">
        <w:t>I. The GEMS Diamond</w:t>
      </w:r>
    </w:p>
    <w:p w14:paraId="2E7B6387" w14:textId="77777777" w:rsidR="001C7D7F" w:rsidRPr="00E020C1" w:rsidRDefault="001C7D7F" w:rsidP="001C7D7F">
      <w:pPr>
        <w:pStyle w:val="LO1A"/>
      </w:pPr>
      <w:r w:rsidRPr="00E020C1">
        <w:t>A.</w:t>
      </w:r>
      <w:r w:rsidRPr="00E020C1">
        <w:tab/>
        <w:t>The GEMS diamond was created to help you remember what is different about older patients.</w:t>
      </w:r>
    </w:p>
    <w:p w14:paraId="4EA5FF12" w14:textId="77777777" w:rsidR="001C7D7F" w:rsidRPr="00E020C1" w:rsidRDefault="001C7D7F" w:rsidP="007307CA">
      <w:pPr>
        <w:pStyle w:val="LO2Num"/>
      </w:pPr>
      <w:r w:rsidRPr="00E020C1">
        <w:t>1.</w:t>
      </w:r>
      <w:r w:rsidRPr="00E020C1">
        <w:tab/>
        <w:t>It serves as an acronym for the issues to be considered when assessing every older patient.</w:t>
      </w:r>
    </w:p>
    <w:p w14:paraId="513724E3" w14:textId="77777777" w:rsidR="001C7D7F" w:rsidRPr="00E020C1" w:rsidRDefault="001C7D7F" w:rsidP="001C7D7F">
      <w:pPr>
        <w:pStyle w:val="LO1A"/>
      </w:pPr>
      <w:r w:rsidRPr="00E020C1">
        <w:t>B.</w:t>
      </w:r>
      <w:r w:rsidRPr="00E020C1">
        <w:tab/>
      </w:r>
      <w:r w:rsidR="00BA4060" w:rsidRPr="00E020C1">
        <w:t>“</w:t>
      </w:r>
      <w:r w:rsidRPr="00E020C1">
        <w:t>G</w:t>
      </w:r>
      <w:r w:rsidR="00BA4060" w:rsidRPr="00E020C1">
        <w:t>”</w:t>
      </w:r>
      <w:r w:rsidRPr="00E020C1">
        <w:t xml:space="preserve"> stands for </w:t>
      </w:r>
      <w:r w:rsidR="00BA4060" w:rsidRPr="00E020C1">
        <w:t>g</w:t>
      </w:r>
      <w:r w:rsidRPr="00E020C1">
        <w:t>eriatric patient.</w:t>
      </w:r>
    </w:p>
    <w:p w14:paraId="4B8F0004" w14:textId="77777777" w:rsidR="001C7D7F" w:rsidRPr="00E020C1" w:rsidRDefault="001C7D7F" w:rsidP="007307CA">
      <w:pPr>
        <w:pStyle w:val="LO2Num"/>
      </w:pPr>
      <w:r w:rsidRPr="00E020C1">
        <w:t>1.</w:t>
      </w:r>
      <w:r w:rsidRPr="00E020C1">
        <w:tab/>
        <w:t>Consider that older patients are different from younger patients and may present atypically.</w:t>
      </w:r>
    </w:p>
    <w:p w14:paraId="48007457" w14:textId="77777777" w:rsidR="00BA4060" w:rsidRPr="00E020C1" w:rsidRDefault="00BA4060" w:rsidP="00F00F42">
      <w:pPr>
        <w:pStyle w:val="LO2Num"/>
      </w:pPr>
      <w:r w:rsidRPr="00E020C1">
        <w:t>2.</w:t>
      </w:r>
      <w:r w:rsidRPr="00E020C1">
        <w:tab/>
        <w:t>Be familiar with the normal changes of aging and treat older patients with compassion and respect.</w:t>
      </w:r>
    </w:p>
    <w:p w14:paraId="547C141B" w14:textId="77777777" w:rsidR="001C7D7F" w:rsidRPr="00E020C1" w:rsidRDefault="001C7D7F" w:rsidP="001C7D7F">
      <w:pPr>
        <w:pStyle w:val="LO1A"/>
      </w:pPr>
      <w:r w:rsidRPr="00E020C1">
        <w:t>C.</w:t>
      </w:r>
      <w:r w:rsidRPr="00E020C1">
        <w:tab/>
      </w:r>
      <w:r w:rsidR="00BA4060" w:rsidRPr="00E020C1">
        <w:t>“</w:t>
      </w:r>
      <w:r w:rsidRPr="00E020C1">
        <w:t>E</w:t>
      </w:r>
      <w:r w:rsidR="00BA4060" w:rsidRPr="00E020C1">
        <w:t>”</w:t>
      </w:r>
      <w:r w:rsidRPr="00E020C1">
        <w:t xml:space="preserve"> stands for an </w:t>
      </w:r>
      <w:r w:rsidR="00BA4060" w:rsidRPr="00E020C1">
        <w:t>e</w:t>
      </w:r>
      <w:r w:rsidRPr="00E020C1">
        <w:t>nvironmental assessment.</w:t>
      </w:r>
    </w:p>
    <w:p w14:paraId="371C3C3B" w14:textId="77777777" w:rsidR="001C7D7F" w:rsidRPr="00E020C1" w:rsidRDefault="001C7D7F" w:rsidP="007307CA">
      <w:pPr>
        <w:pStyle w:val="LO2Num"/>
      </w:pPr>
      <w:r w:rsidRPr="00E020C1">
        <w:t>1.</w:t>
      </w:r>
      <w:r w:rsidRPr="00E020C1">
        <w:tab/>
        <w:t>Assessing the environment can help give clues to the patient’s condition and the cause of the emergency.</w:t>
      </w:r>
    </w:p>
    <w:p w14:paraId="513F76E7" w14:textId="77777777" w:rsidR="001C7D7F" w:rsidRPr="00E020C1" w:rsidRDefault="001C7D7F" w:rsidP="00F00F42">
      <w:pPr>
        <w:pStyle w:val="LO2Num"/>
      </w:pPr>
      <w:r w:rsidRPr="00E020C1">
        <w:t>2.</w:t>
      </w:r>
      <w:r w:rsidRPr="00E020C1">
        <w:tab/>
        <w:t>Preventive care is very important for a geriatric patient who may not carefully study the environment or may not realize where risks exist.</w:t>
      </w:r>
    </w:p>
    <w:p w14:paraId="0AC16319" w14:textId="77777777" w:rsidR="001C7D7F" w:rsidRPr="00E020C1" w:rsidRDefault="001C7D7F" w:rsidP="001C7D7F">
      <w:pPr>
        <w:pStyle w:val="LO1A"/>
      </w:pPr>
      <w:r w:rsidRPr="00E020C1">
        <w:t>D.</w:t>
      </w:r>
      <w:r w:rsidRPr="00E020C1">
        <w:tab/>
      </w:r>
      <w:r w:rsidR="00BA4060" w:rsidRPr="00E020C1">
        <w:t>“</w:t>
      </w:r>
      <w:r w:rsidRPr="00E020C1">
        <w:t>M</w:t>
      </w:r>
      <w:r w:rsidR="00BA4060" w:rsidRPr="00E020C1">
        <w:t>”</w:t>
      </w:r>
      <w:r w:rsidRPr="00E020C1">
        <w:t xml:space="preserve"> stands for </w:t>
      </w:r>
      <w:r w:rsidR="00BA4060" w:rsidRPr="00E020C1">
        <w:t>m</w:t>
      </w:r>
      <w:r w:rsidRPr="00E020C1">
        <w:t>edical assessment.</w:t>
      </w:r>
    </w:p>
    <w:p w14:paraId="38036E21" w14:textId="7B6AD52F" w:rsidR="001C7D7F" w:rsidRPr="00E020C1" w:rsidRDefault="001C7D7F" w:rsidP="007307CA">
      <w:pPr>
        <w:pStyle w:val="LO2Num"/>
      </w:pPr>
      <w:r w:rsidRPr="00E020C1">
        <w:t>1.</w:t>
      </w:r>
      <w:r w:rsidRPr="00E020C1">
        <w:tab/>
        <w:t xml:space="preserve">Older patients tend to have a variety of medical problems and may be taking numerous </w:t>
      </w:r>
      <w:r w:rsidR="00E020C1" w:rsidRPr="00E020C1">
        <w:t>prescriptions</w:t>
      </w:r>
      <w:r w:rsidRPr="00E020C1">
        <w:t>, over-the-counter, and herbal medications.</w:t>
      </w:r>
    </w:p>
    <w:p w14:paraId="76A4BCBB" w14:textId="77777777" w:rsidR="001C7D7F" w:rsidRPr="00E020C1" w:rsidRDefault="001C7D7F" w:rsidP="00F00F42">
      <w:pPr>
        <w:pStyle w:val="LO2Num"/>
      </w:pPr>
      <w:r w:rsidRPr="00E020C1">
        <w:t>2.</w:t>
      </w:r>
      <w:r w:rsidRPr="00E020C1">
        <w:tab/>
        <w:t>Obtaining a thorough medical history is very important.</w:t>
      </w:r>
    </w:p>
    <w:p w14:paraId="28E93C7C" w14:textId="77777777" w:rsidR="001C7D7F" w:rsidRPr="00E020C1" w:rsidRDefault="001C7D7F" w:rsidP="001C7D7F">
      <w:pPr>
        <w:pStyle w:val="LO1A"/>
      </w:pPr>
      <w:r w:rsidRPr="00E020C1">
        <w:t>E.</w:t>
      </w:r>
      <w:r w:rsidRPr="00E020C1">
        <w:tab/>
      </w:r>
      <w:r w:rsidR="00BA4060" w:rsidRPr="00E020C1">
        <w:t>“</w:t>
      </w:r>
      <w:r w:rsidRPr="00E020C1">
        <w:t>S</w:t>
      </w:r>
      <w:r w:rsidR="00BA4060" w:rsidRPr="00E020C1">
        <w:t>”</w:t>
      </w:r>
      <w:r w:rsidRPr="00E020C1">
        <w:t xml:space="preserve"> stands for </w:t>
      </w:r>
      <w:r w:rsidR="00BA4060" w:rsidRPr="00E020C1">
        <w:t>s</w:t>
      </w:r>
      <w:r w:rsidRPr="00E020C1">
        <w:t>ocial assessment.</w:t>
      </w:r>
    </w:p>
    <w:p w14:paraId="16C21FEA" w14:textId="77777777" w:rsidR="001C7D7F" w:rsidRPr="00E020C1" w:rsidRDefault="001C7D7F" w:rsidP="007307CA">
      <w:pPr>
        <w:pStyle w:val="LO2Num"/>
      </w:pPr>
      <w:r w:rsidRPr="00E020C1">
        <w:t>1.</w:t>
      </w:r>
      <w:r w:rsidRPr="00E020C1">
        <w:tab/>
        <w:t>Older people may have less of a social network because of the death of a spouse, family members, and friends.</w:t>
      </w:r>
    </w:p>
    <w:p w14:paraId="304F16B2" w14:textId="77777777" w:rsidR="001C7D7F" w:rsidRPr="00E020C1" w:rsidRDefault="001C7D7F" w:rsidP="00F00F42">
      <w:pPr>
        <w:pStyle w:val="LO2Num"/>
      </w:pPr>
      <w:r w:rsidRPr="00E020C1">
        <w:t>2.</w:t>
      </w:r>
      <w:r w:rsidRPr="00E020C1">
        <w:tab/>
        <w:t>Older people may also need assistance with activities of daily living.</w:t>
      </w:r>
    </w:p>
    <w:p w14:paraId="65267777" w14:textId="77777777" w:rsidR="001C7D7F" w:rsidRPr="00E020C1" w:rsidRDefault="001C7D7F" w:rsidP="00F00F42">
      <w:pPr>
        <w:pStyle w:val="LO2Num"/>
      </w:pPr>
      <w:r w:rsidRPr="00E020C1">
        <w:t>3.</w:t>
      </w:r>
      <w:r w:rsidRPr="00E020C1">
        <w:tab/>
        <w:t>Consider obtaining information pamphlets about some of the agencies for older people in your area.</w:t>
      </w:r>
    </w:p>
    <w:p w14:paraId="0FC1F10B" w14:textId="77777777" w:rsidR="00660FF5" w:rsidRPr="00E020C1" w:rsidRDefault="00A410A1" w:rsidP="00660FF5">
      <w:pPr>
        <w:pStyle w:val="LOHeadRom"/>
      </w:pPr>
      <w:r w:rsidRPr="00E020C1">
        <w:lastRenderedPageBreak/>
        <w:t>X</w:t>
      </w:r>
      <w:r w:rsidR="00660FF5" w:rsidRPr="00E020C1">
        <w:t>V</w:t>
      </w:r>
      <w:r w:rsidRPr="00E020C1">
        <w:t>III</w:t>
      </w:r>
      <w:r w:rsidR="00660FF5" w:rsidRPr="00E020C1">
        <w:t>. Special Considerations in Assessing a Geriatric Medical Patient</w:t>
      </w:r>
    </w:p>
    <w:p w14:paraId="1E48DA30" w14:textId="77777777" w:rsidR="00660FF5" w:rsidRPr="00E020C1" w:rsidRDefault="00660FF5" w:rsidP="00660FF5">
      <w:pPr>
        <w:pStyle w:val="LO1A"/>
      </w:pPr>
      <w:r w:rsidRPr="00E020C1">
        <w:t>A.</w:t>
      </w:r>
      <w:r w:rsidRPr="00E020C1">
        <w:tab/>
      </w:r>
      <w:r w:rsidR="00446D9C" w:rsidRPr="00E020C1">
        <w:t>Challenges encountered during assessment</w:t>
      </w:r>
      <w:r w:rsidR="00812B33" w:rsidRPr="00E020C1">
        <w:t>:</w:t>
      </w:r>
    </w:p>
    <w:p w14:paraId="6BE716D6" w14:textId="77777777" w:rsidR="00660FF5" w:rsidRPr="00E020C1" w:rsidRDefault="00660FF5" w:rsidP="007307CA">
      <w:pPr>
        <w:pStyle w:val="LO2Num"/>
      </w:pPr>
      <w:r w:rsidRPr="00E020C1">
        <w:t>1.</w:t>
      </w:r>
      <w:r w:rsidRPr="00E020C1">
        <w:tab/>
        <w:t>Communication issues</w:t>
      </w:r>
    </w:p>
    <w:p w14:paraId="1B6400D0" w14:textId="77777777" w:rsidR="00660FF5" w:rsidRPr="00E020C1" w:rsidRDefault="00660FF5" w:rsidP="004E6D6E">
      <w:pPr>
        <w:pStyle w:val="LO2Num"/>
      </w:pPr>
      <w:r w:rsidRPr="00E020C1">
        <w:t>2.</w:t>
      </w:r>
      <w:r w:rsidRPr="00E020C1">
        <w:tab/>
        <w:t>Hearing and vision deficits</w:t>
      </w:r>
    </w:p>
    <w:p w14:paraId="667FE2C8" w14:textId="77777777" w:rsidR="00660FF5" w:rsidRPr="00E020C1" w:rsidRDefault="00660FF5" w:rsidP="00F00F42">
      <w:pPr>
        <w:pStyle w:val="LO2Num"/>
      </w:pPr>
      <w:r w:rsidRPr="00E020C1">
        <w:t>3.</w:t>
      </w:r>
      <w:r w:rsidRPr="00E020C1">
        <w:tab/>
        <w:t>Alteration in consciousness</w:t>
      </w:r>
    </w:p>
    <w:p w14:paraId="532C0DD6" w14:textId="77777777" w:rsidR="00660FF5" w:rsidRPr="00E020C1" w:rsidRDefault="00660FF5" w:rsidP="00F00F42">
      <w:pPr>
        <w:pStyle w:val="LO2Num"/>
      </w:pPr>
      <w:r w:rsidRPr="00E020C1">
        <w:t>4.</w:t>
      </w:r>
      <w:r w:rsidRPr="00E020C1">
        <w:tab/>
        <w:t>Complicated medical histories</w:t>
      </w:r>
    </w:p>
    <w:p w14:paraId="5C1BBC42" w14:textId="77777777" w:rsidR="00660FF5" w:rsidRPr="00E020C1" w:rsidRDefault="00660FF5" w:rsidP="006D4904">
      <w:pPr>
        <w:pStyle w:val="LO2Num"/>
      </w:pPr>
      <w:r w:rsidRPr="00E020C1">
        <w:t>5.</w:t>
      </w:r>
      <w:r w:rsidRPr="00E020C1">
        <w:tab/>
        <w:t>Effects of medication</w:t>
      </w:r>
    </w:p>
    <w:p w14:paraId="2F1210EF" w14:textId="77777777" w:rsidR="00660FF5" w:rsidRPr="00E020C1" w:rsidRDefault="00660FF5" w:rsidP="00660FF5">
      <w:pPr>
        <w:pStyle w:val="LO1A"/>
      </w:pPr>
      <w:r w:rsidRPr="00E020C1">
        <w:t>B.</w:t>
      </w:r>
      <w:r w:rsidRPr="00E020C1">
        <w:tab/>
        <w:t>Scene size-up</w:t>
      </w:r>
    </w:p>
    <w:p w14:paraId="63207C4F" w14:textId="77777777" w:rsidR="00660FF5" w:rsidRPr="00E020C1" w:rsidRDefault="00660FF5" w:rsidP="007307CA">
      <w:pPr>
        <w:pStyle w:val="LO2Num"/>
      </w:pPr>
      <w:r w:rsidRPr="00E020C1">
        <w:t>1.</w:t>
      </w:r>
      <w:r w:rsidRPr="00E020C1">
        <w:tab/>
        <w:t>Scene safety</w:t>
      </w:r>
    </w:p>
    <w:p w14:paraId="704DDA95" w14:textId="77777777" w:rsidR="00660FF5" w:rsidRPr="00E020C1" w:rsidRDefault="00660FF5" w:rsidP="00CF4DAB">
      <w:pPr>
        <w:pStyle w:val="LO3a"/>
      </w:pPr>
      <w:r w:rsidRPr="00E020C1">
        <w:t>a.</w:t>
      </w:r>
      <w:r w:rsidRPr="00E020C1">
        <w:tab/>
        <w:t>Geriatric patients are commonly found in their own homes, retirement homes, or skilled nursing facilities.</w:t>
      </w:r>
    </w:p>
    <w:p w14:paraId="75C777F1" w14:textId="77777777" w:rsidR="00660FF5" w:rsidRPr="00E020C1" w:rsidRDefault="00660FF5" w:rsidP="00177734">
      <w:pPr>
        <w:pStyle w:val="LO4i"/>
      </w:pPr>
      <w:r w:rsidRPr="00E020C1">
        <w:t>i.</w:t>
      </w:r>
      <w:r w:rsidRPr="00E020C1">
        <w:tab/>
        <w:t xml:space="preserve">Access to them may be hampered </w:t>
      </w:r>
      <w:r w:rsidR="00F25B29" w:rsidRPr="00E020C1">
        <w:t>if their condition</w:t>
      </w:r>
      <w:r w:rsidRPr="00E020C1">
        <w:t xml:space="preserve"> prevent</w:t>
      </w:r>
      <w:r w:rsidR="00F25B29" w:rsidRPr="00E020C1">
        <w:t>s</w:t>
      </w:r>
      <w:r w:rsidRPr="00E020C1">
        <w:t xml:space="preserve"> them from getting to the door.</w:t>
      </w:r>
    </w:p>
    <w:p w14:paraId="00515576" w14:textId="69803686" w:rsidR="00660FF5" w:rsidRPr="00E020C1" w:rsidRDefault="00812B33" w:rsidP="00CF4DAB">
      <w:pPr>
        <w:pStyle w:val="LO3a"/>
      </w:pPr>
      <w:r w:rsidRPr="00E020C1">
        <w:t>b</w:t>
      </w:r>
      <w:r w:rsidR="00660FF5" w:rsidRPr="00E020C1">
        <w:t>.</w:t>
      </w:r>
      <w:r w:rsidR="00660FF5" w:rsidRPr="00E020C1">
        <w:tab/>
      </w:r>
      <w:r w:rsidR="00FD4A05" w:rsidRPr="00E020C1">
        <w:t>T</w:t>
      </w:r>
      <w:r w:rsidR="00660FF5" w:rsidRPr="00E020C1">
        <w:t>ake note of negative or unsafe environmental conditions.</w:t>
      </w:r>
    </w:p>
    <w:p w14:paraId="4B483B8D" w14:textId="77777777" w:rsidR="00660FF5" w:rsidRPr="00E020C1" w:rsidRDefault="00660FF5" w:rsidP="00177734">
      <w:pPr>
        <w:pStyle w:val="LO4i"/>
      </w:pPr>
      <w:r w:rsidRPr="00E020C1">
        <w:t>i.</w:t>
      </w:r>
      <w:r w:rsidRPr="00E020C1">
        <w:tab/>
        <w:t>Look for clues that might explain the patient’s medical history or current problem.</w:t>
      </w:r>
    </w:p>
    <w:p w14:paraId="2D216618" w14:textId="77777777" w:rsidR="00660FF5" w:rsidRPr="00E020C1" w:rsidRDefault="00812B33" w:rsidP="00CF4DAB">
      <w:pPr>
        <w:pStyle w:val="LO3a"/>
      </w:pPr>
      <w:r w:rsidRPr="00E020C1">
        <w:t>c</w:t>
      </w:r>
      <w:r w:rsidR="00660FF5" w:rsidRPr="00E020C1">
        <w:t>.</w:t>
      </w:r>
      <w:r w:rsidR="00660FF5" w:rsidRPr="00E020C1">
        <w:tab/>
        <w:t>In a nursing home or residential care facility, you will need to locate the patient’s room and find a staff member who can explain why you were called.</w:t>
      </w:r>
    </w:p>
    <w:p w14:paraId="75566EB9" w14:textId="77777777" w:rsidR="00660FF5" w:rsidRPr="00E020C1" w:rsidRDefault="00812B33" w:rsidP="00C1504C">
      <w:pPr>
        <w:pStyle w:val="LO3a"/>
      </w:pPr>
      <w:r w:rsidRPr="00E020C1">
        <w:t>d</w:t>
      </w:r>
      <w:r w:rsidR="00660FF5" w:rsidRPr="00E020C1">
        <w:t>.</w:t>
      </w:r>
      <w:r w:rsidR="00660FF5" w:rsidRPr="00E020C1">
        <w:tab/>
        <w:t>In any case in which the patient’s mental status is altered, you need to find someone who can tell you the patient’s history and whether the patient’s behavior or level of consciousness is normal</w:t>
      </w:r>
      <w:r w:rsidR="00F25B29" w:rsidRPr="00E020C1">
        <w:t xml:space="preserve"> or altered</w:t>
      </w:r>
      <w:r w:rsidR="00660FF5" w:rsidRPr="00E020C1">
        <w:t>.</w:t>
      </w:r>
    </w:p>
    <w:p w14:paraId="0FE29E67" w14:textId="77777777" w:rsidR="00660FF5" w:rsidRPr="00E020C1" w:rsidRDefault="00660FF5" w:rsidP="007307CA">
      <w:pPr>
        <w:pStyle w:val="LO2Num"/>
      </w:pPr>
      <w:r w:rsidRPr="00E020C1">
        <w:t>2.</w:t>
      </w:r>
      <w:r w:rsidRPr="00E020C1">
        <w:tab/>
        <w:t>Mechanism of injury/nature of illness</w:t>
      </w:r>
    </w:p>
    <w:p w14:paraId="03E39E2D" w14:textId="77777777" w:rsidR="00660FF5" w:rsidRPr="00E020C1" w:rsidRDefault="00660FF5" w:rsidP="00CF4DAB">
      <w:pPr>
        <w:pStyle w:val="LO3a"/>
      </w:pPr>
      <w:r w:rsidRPr="00E020C1">
        <w:t>a.</w:t>
      </w:r>
      <w:r w:rsidRPr="00E020C1">
        <w:tab/>
        <w:t>The NOI may be difficult to determine in older people who may have an altered mental status or dementia.</w:t>
      </w:r>
    </w:p>
    <w:p w14:paraId="4E37E622" w14:textId="77777777" w:rsidR="00660FF5" w:rsidRPr="00E020C1" w:rsidRDefault="00660FF5" w:rsidP="00C1504C">
      <w:pPr>
        <w:pStyle w:val="LO3a"/>
      </w:pPr>
      <w:r w:rsidRPr="00E020C1">
        <w:t>b.</w:t>
      </w:r>
      <w:r w:rsidRPr="00E020C1">
        <w:tab/>
        <w:t>You must ask the family member, caregiver, or bystander why he or she called.</w:t>
      </w:r>
    </w:p>
    <w:p w14:paraId="5184929F" w14:textId="37629225" w:rsidR="00660FF5" w:rsidRPr="00E020C1" w:rsidRDefault="00660FF5" w:rsidP="00BE1C60">
      <w:pPr>
        <w:pStyle w:val="LO3a"/>
      </w:pPr>
      <w:r w:rsidRPr="00E020C1">
        <w:t>c.</w:t>
      </w:r>
      <w:r w:rsidRPr="00E020C1">
        <w:tab/>
        <w:t>Multiple and chronic disease processes may also complicate the determination of the NOI.</w:t>
      </w:r>
    </w:p>
    <w:p w14:paraId="5B8D6F81" w14:textId="4219EFF9" w:rsidR="006E470B" w:rsidRPr="00E020C1" w:rsidRDefault="006E470B">
      <w:pPr>
        <w:pStyle w:val="LO3a"/>
      </w:pPr>
      <w:r w:rsidRPr="00E020C1">
        <w:t>d.</w:t>
      </w:r>
      <w:r w:rsidR="00985973" w:rsidRPr="00E020C1">
        <w:tab/>
      </w:r>
      <w:r w:rsidRPr="00E020C1">
        <w:t>Chest pain, shortness of breath, and an altered level of consciousness should always be considered serious.</w:t>
      </w:r>
    </w:p>
    <w:p w14:paraId="65F9C9A8" w14:textId="77777777" w:rsidR="00660FF5" w:rsidRPr="00E020C1" w:rsidRDefault="00660FF5" w:rsidP="00660FF5">
      <w:pPr>
        <w:pStyle w:val="LO1A"/>
      </w:pPr>
      <w:r w:rsidRPr="00E020C1">
        <w:t>C.</w:t>
      </w:r>
      <w:r w:rsidRPr="00E020C1">
        <w:tab/>
        <w:t>Primary assessment</w:t>
      </w:r>
    </w:p>
    <w:p w14:paraId="3ABA2173" w14:textId="4BE9F7F2" w:rsidR="00660FF5" w:rsidRPr="00E020C1" w:rsidRDefault="00660FF5" w:rsidP="007307CA">
      <w:pPr>
        <w:pStyle w:val="LO2Num"/>
      </w:pPr>
      <w:r w:rsidRPr="00E020C1">
        <w:t>1.</w:t>
      </w:r>
      <w:r w:rsidR="00985973" w:rsidRPr="00E020C1">
        <w:tab/>
      </w:r>
      <w:r w:rsidRPr="00E020C1">
        <w:t>Address life threats.</w:t>
      </w:r>
    </w:p>
    <w:p w14:paraId="11A21671" w14:textId="77777777" w:rsidR="00660FF5" w:rsidRPr="00E020C1" w:rsidRDefault="00660FF5" w:rsidP="00F00F42">
      <w:pPr>
        <w:pStyle w:val="LO2Num"/>
      </w:pPr>
      <w:r w:rsidRPr="00E020C1">
        <w:t>2.</w:t>
      </w:r>
      <w:r w:rsidRPr="00E020C1">
        <w:tab/>
        <w:t xml:space="preserve">Determine the </w:t>
      </w:r>
      <w:r w:rsidR="00420230" w:rsidRPr="00E020C1">
        <w:t xml:space="preserve">transport </w:t>
      </w:r>
      <w:r w:rsidRPr="00E020C1">
        <w:t>priority of your patien</w:t>
      </w:r>
      <w:r w:rsidR="00251699" w:rsidRPr="00E020C1">
        <w:t>t based on his or her condition and maintain a high index of suspicion for serious injuries even with mechanisms of injury that might seem minor in younger patients.</w:t>
      </w:r>
    </w:p>
    <w:p w14:paraId="1243A27A" w14:textId="77777777" w:rsidR="00660FF5" w:rsidRPr="00E020C1" w:rsidRDefault="00660FF5" w:rsidP="00F00F42">
      <w:pPr>
        <w:pStyle w:val="LO2Num"/>
      </w:pPr>
      <w:r w:rsidRPr="00E020C1">
        <w:t>3.</w:t>
      </w:r>
      <w:r w:rsidRPr="00E020C1">
        <w:tab/>
        <w:t>As you approach the patient, you should be able to tell if the patient is generally in stable or unstable condition.</w:t>
      </w:r>
    </w:p>
    <w:p w14:paraId="47BCE95A" w14:textId="77777777" w:rsidR="00660FF5" w:rsidRPr="00E020C1" w:rsidRDefault="00812B33" w:rsidP="00CF4DAB">
      <w:pPr>
        <w:pStyle w:val="LO3a"/>
      </w:pPr>
      <w:r w:rsidRPr="00E020C1">
        <w:t>a</w:t>
      </w:r>
      <w:r w:rsidR="00660FF5" w:rsidRPr="00E020C1">
        <w:t>.</w:t>
      </w:r>
      <w:r w:rsidR="00660FF5" w:rsidRPr="00E020C1">
        <w:tab/>
        <w:t>Use the AVPU scale to determine the patient’s level of consciousness.</w:t>
      </w:r>
    </w:p>
    <w:p w14:paraId="35510307" w14:textId="77777777" w:rsidR="00660FF5" w:rsidRPr="00E020C1" w:rsidRDefault="00660FF5" w:rsidP="007307CA">
      <w:pPr>
        <w:pStyle w:val="LO2Num"/>
      </w:pPr>
      <w:r w:rsidRPr="00E020C1">
        <w:lastRenderedPageBreak/>
        <w:t>4.</w:t>
      </w:r>
      <w:r w:rsidRPr="00E020C1">
        <w:tab/>
        <w:t>Airway and breathing</w:t>
      </w:r>
    </w:p>
    <w:p w14:paraId="7FEDFB81" w14:textId="77777777" w:rsidR="00660FF5" w:rsidRPr="00E020C1" w:rsidRDefault="00660FF5" w:rsidP="00CF4DAB">
      <w:pPr>
        <w:pStyle w:val="LO3a"/>
      </w:pPr>
      <w:r w:rsidRPr="00E020C1">
        <w:t>a.</w:t>
      </w:r>
      <w:r w:rsidRPr="00E020C1">
        <w:tab/>
        <w:t>Aging and disease can compromise a patient’s ability to protect his or her airway with loss of a gag reflex and normal swallowing mechanisms.</w:t>
      </w:r>
    </w:p>
    <w:p w14:paraId="67D68D81" w14:textId="77777777" w:rsidR="00660FF5" w:rsidRPr="00E020C1" w:rsidRDefault="00660FF5" w:rsidP="00C1504C">
      <w:pPr>
        <w:pStyle w:val="LO3a"/>
      </w:pPr>
      <w:r w:rsidRPr="00E020C1">
        <w:t>b.</w:t>
      </w:r>
      <w:r w:rsidRPr="00E020C1">
        <w:tab/>
        <w:t>Ensure that the patient’s airway is open and is not obstructed by dentures, vomitus, fluid, or blood.</w:t>
      </w:r>
    </w:p>
    <w:p w14:paraId="2CFF81A1" w14:textId="77777777" w:rsidR="00660FF5" w:rsidRPr="00E020C1" w:rsidRDefault="00660FF5" w:rsidP="00BE1C60">
      <w:pPr>
        <w:pStyle w:val="LO3a"/>
      </w:pPr>
      <w:r w:rsidRPr="00E020C1">
        <w:t>c.</w:t>
      </w:r>
      <w:r w:rsidRPr="00E020C1">
        <w:tab/>
        <w:t>Suction may be necessary.</w:t>
      </w:r>
    </w:p>
    <w:p w14:paraId="611CC950" w14:textId="77777777" w:rsidR="00FA130B" w:rsidRPr="00E020C1" w:rsidRDefault="00660FF5">
      <w:pPr>
        <w:pStyle w:val="LO3a"/>
      </w:pPr>
      <w:r w:rsidRPr="00E020C1">
        <w:t>d.</w:t>
      </w:r>
      <w:r w:rsidRPr="00E020C1">
        <w:tab/>
        <w:t>Anatomic changes also affect a person’s ability to breathe effectively</w:t>
      </w:r>
      <w:r w:rsidR="00812B33" w:rsidRPr="00E020C1">
        <w:t>.</w:t>
      </w:r>
    </w:p>
    <w:p w14:paraId="2863FB60" w14:textId="77777777" w:rsidR="00660FF5" w:rsidRPr="00E020C1" w:rsidRDefault="00660FF5">
      <w:pPr>
        <w:pStyle w:val="LO3a"/>
      </w:pPr>
      <w:r w:rsidRPr="00E020C1">
        <w:t>e.</w:t>
      </w:r>
      <w:r w:rsidRPr="00E020C1">
        <w:tab/>
        <w:t>Loss of mechanisms that protect the upper airway, such as cough and gag reflexes, cause a decreased ability to clear secretions.</w:t>
      </w:r>
    </w:p>
    <w:p w14:paraId="1EAF4846" w14:textId="77777777" w:rsidR="00660FF5" w:rsidRPr="00E020C1" w:rsidRDefault="00660FF5">
      <w:pPr>
        <w:pStyle w:val="LO3a"/>
      </w:pPr>
      <w:r w:rsidRPr="00E020C1">
        <w:t>f.</w:t>
      </w:r>
      <w:r w:rsidRPr="00E020C1">
        <w:tab/>
        <w:t>Airway and breathing issues should be treated with oxygen as soon as possible.</w:t>
      </w:r>
    </w:p>
    <w:p w14:paraId="45747A53" w14:textId="77777777" w:rsidR="00660FF5" w:rsidRPr="00E020C1" w:rsidRDefault="00660FF5" w:rsidP="007307CA">
      <w:pPr>
        <w:pStyle w:val="LO2Num"/>
      </w:pPr>
      <w:r w:rsidRPr="00E020C1">
        <w:t>5.</w:t>
      </w:r>
      <w:r w:rsidRPr="00E020C1">
        <w:tab/>
        <w:t>Circulation</w:t>
      </w:r>
    </w:p>
    <w:p w14:paraId="20859447" w14:textId="77777777" w:rsidR="00660FF5" w:rsidRPr="00E020C1" w:rsidRDefault="00660FF5" w:rsidP="00CF4DAB">
      <w:pPr>
        <w:pStyle w:val="LO3a"/>
      </w:pPr>
      <w:r w:rsidRPr="00E020C1">
        <w:t>a.</w:t>
      </w:r>
      <w:r w:rsidRPr="00E020C1">
        <w:tab/>
        <w:t>Poor perfusion is a serious issue in an older adult.</w:t>
      </w:r>
    </w:p>
    <w:p w14:paraId="3F961E44" w14:textId="77777777" w:rsidR="00660FF5" w:rsidRPr="00E020C1" w:rsidRDefault="00660FF5" w:rsidP="00C1504C">
      <w:pPr>
        <w:pStyle w:val="LO3a"/>
      </w:pPr>
      <w:r w:rsidRPr="00E020C1">
        <w:t>b.</w:t>
      </w:r>
      <w:r w:rsidRPr="00E020C1">
        <w:tab/>
        <w:t>Physiologic changes may negatively affect circulation.</w:t>
      </w:r>
    </w:p>
    <w:p w14:paraId="7D13F290" w14:textId="63CAC7E4" w:rsidR="00660FF5" w:rsidRPr="00E020C1" w:rsidRDefault="009A4195" w:rsidP="00177734">
      <w:pPr>
        <w:pStyle w:val="LO4i"/>
      </w:pPr>
      <w:r w:rsidRPr="00E020C1">
        <w:t>i.</w:t>
      </w:r>
      <w:r w:rsidR="00985973" w:rsidRPr="00E020C1">
        <w:tab/>
      </w:r>
      <w:r w:rsidR="00660FF5" w:rsidRPr="00E020C1">
        <w:t xml:space="preserve">Lower heart rates and weaker and irregular pulses are common in </w:t>
      </w:r>
      <w:r w:rsidR="00D64BF1" w:rsidRPr="00E020C1">
        <w:t>older</w:t>
      </w:r>
      <w:r w:rsidR="00660FF5" w:rsidRPr="00E020C1">
        <w:t xml:space="preserve"> patients.</w:t>
      </w:r>
    </w:p>
    <w:p w14:paraId="014D72AE" w14:textId="77777777" w:rsidR="00660FF5" w:rsidRPr="00E020C1" w:rsidRDefault="00660FF5" w:rsidP="00CF4DAB">
      <w:pPr>
        <w:pStyle w:val="LO3a"/>
      </w:pPr>
      <w:r w:rsidRPr="00E020C1">
        <w:t>c.</w:t>
      </w:r>
      <w:r w:rsidRPr="00E020C1">
        <w:tab/>
        <w:t>Vascular changes and circulatory compromise might make it difficult to feel a radial pulse on an older patient.</w:t>
      </w:r>
    </w:p>
    <w:p w14:paraId="13353423" w14:textId="77777777" w:rsidR="00660FF5" w:rsidRPr="00E020C1" w:rsidRDefault="00660FF5" w:rsidP="00C1504C">
      <w:pPr>
        <w:pStyle w:val="LO3a"/>
      </w:pPr>
      <w:r w:rsidRPr="00E020C1">
        <w:t>d.</w:t>
      </w:r>
      <w:r w:rsidRPr="00E020C1">
        <w:tab/>
        <w:t>Circulation problems in older adults should be treated with oxygen as soon as possible.</w:t>
      </w:r>
    </w:p>
    <w:p w14:paraId="7B1DDBA9" w14:textId="77777777" w:rsidR="00251699" w:rsidRPr="00E020C1" w:rsidRDefault="00251699" w:rsidP="00BE1C60">
      <w:pPr>
        <w:pStyle w:val="LO3a"/>
      </w:pPr>
      <w:r w:rsidRPr="00E020C1">
        <w:t>e.</w:t>
      </w:r>
      <w:r w:rsidRPr="00E020C1">
        <w:tab/>
        <w:t>Determine if cardiac abnormalities in an older patient indicate an acute emergency or a chronic condition; acute emergencies should be managed rapidly.</w:t>
      </w:r>
    </w:p>
    <w:p w14:paraId="4380C989" w14:textId="77777777" w:rsidR="00660FF5" w:rsidRPr="00E020C1" w:rsidRDefault="00660FF5" w:rsidP="007307CA">
      <w:pPr>
        <w:pStyle w:val="LO2Num"/>
      </w:pPr>
      <w:r w:rsidRPr="00E020C1">
        <w:t>6.</w:t>
      </w:r>
      <w:r w:rsidRPr="00E020C1">
        <w:tab/>
        <w:t>Transport decision</w:t>
      </w:r>
    </w:p>
    <w:p w14:paraId="737B5F61" w14:textId="1601C4F7" w:rsidR="00660FF5" w:rsidRPr="00E020C1" w:rsidRDefault="00660FF5" w:rsidP="00CF4DAB">
      <w:pPr>
        <w:pStyle w:val="LO3a"/>
      </w:pPr>
      <w:r w:rsidRPr="00E020C1">
        <w:t>a.</w:t>
      </w:r>
      <w:r w:rsidRPr="00E020C1">
        <w:tab/>
        <w:t>Any complaints that compromise airway, breathing, or circulation should result in transportation of the patient as a priority patient.</w:t>
      </w:r>
    </w:p>
    <w:p w14:paraId="5F070399" w14:textId="5CEE03A2" w:rsidR="00660FF5" w:rsidRPr="00E020C1" w:rsidRDefault="002D380F" w:rsidP="00C1504C">
      <w:pPr>
        <w:pStyle w:val="LO3a"/>
      </w:pPr>
      <w:r w:rsidRPr="00E020C1">
        <w:t>b</w:t>
      </w:r>
      <w:r w:rsidR="00660FF5" w:rsidRPr="00E020C1">
        <w:t>.</w:t>
      </w:r>
      <w:r w:rsidR="00660FF5" w:rsidRPr="00E020C1">
        <w:tab/>
        <w:t>Your most important task is to determine conditions that are life threatening, treat them to the best of your ability, and provide transport to priority patients.</w:t>
      </w:r>
    </w:p>
    <w:p w14:paraId="2B21EC0F" w14:textId="320E37C4" w:rsidR="00660FF5" w:rsidRPr="00E020C1" w:rsidRDefault="002D380F" w:rsidP="00BE1C60">
      <w:pPr>
        <w:pStyle w:val="LO3a"/>
      </w:pPr>
      <w:r w:rsidRPr="00E020C1">
        <w:t>c</w:t>
      </w:r>
      <w:r w:rsidR="00660FF5" w:rsidRPr="00E020C1">
        <w:t>.</w:t>
      </w:r>
      <w:r w:rsidR="00660FF5" w:rsidRPr="00E020C1">
        <w:tab/>
      </w:r>
      <w:r w:rsidR="00D64BF1" w:rsidRPr="00E020C1">
        <w:t>Older</w:t>
      </w:r>
      <w:r w:rsidR="00660FF5" w:rsidRPr="00E020C1">
        <w:t xml:space="preserve"> people do not have the reserves that younger people do, and they will easily decompensate.</w:t>
      </w:r>
    </w:p>
    <w:p w14:paraId="4F69CF5E" w14:textId="667E32D7" w:rsidR="00660FF5" w:rsidRPr="00E020C1" w:rsidRDefault="002D380F">
      <w:pPr>
        <w:pStyle w:val="LO3a"/>
      </w:pPr>
      <w:r w:rsidRPr="00E020C1">
        <w:t>d</w:t>
      </w:r>
      <w:r w:rsidR="00660FF5" w:rsidRPr="00E020C1">
        <w:t>.</w:t>
      </w:r>
      <w:r w:rsidR="00660FF5" w:rsidRPr="00E020C1">
        <w:tab/>
        <w:t>Consider early on if ALS treatment and immediate transport is appropriate and available.</w:t>
      </w:r>
    </w:p>
    <w:p w14:paraId="294533C6" w14:textId="7E1C62FB" w:rsidR="00660FF5" w:rsidRPr="00E020C1" w:rsidRDefault="00660FF5" w:rsidP="00660FF5">
      <w:pPr>
        <w:pStyle w:val="LO1A"/>
      </w:pPr>
      <w:r w:rsidRPr="00E020C1">
        <w:t>D.</w:t>
      </w:r>
      <w:r w:rsidR="00985973" w:rsidRPr="00E020C1">
        <w:tab/>
      </w:r>
      <w:r w:rsidRPr="00E020C1">
        <w:t>History taking</w:t>
      </w:r>
    </w:p>
    <w:p w14:paraId="5EDFF89D" w14:textId="77777777" w:rsidR="00660FF5" w:rsidRPr="00E020C1" w:rsidRDefault="00660FF5" w:rsidP="007307CA">
      <w:pPr>
        <w:pStyle w:val="LO2Num"/>
      </w:pPr>
      <w:r w:rsidRPr="00E020C1">
        <w:t>1.</w:t>
      </w:r>
      <w:r w:rsidRPr="00E020C1">
        <w:tab/>
        <w:t>Investigate the chief complaint.</w:t>
      </w:r>
    </w:p>
    <w:p w14:paraId="51517607" w14:textId="77777777" w:rsidR="00660FF5" w:rsidRPr="00E020C1" w:rsidRDefault="00660FF5" w:rsidP="00CF4DAB">
      <w:pPr>
        <w:pStyle w:val="LO3a"/>
      </w:pPr>
      <w:r w:rsidRPr="00E020C1">
        <w:t>a.</w:t>
      </w:r>
      <w:r w:rsidRPr="00E020C1">
        <w:tab/>
        <w:t>Find and account for all medications.</w:t>
      </w:r>
    </w:p>
    <w:p w14:paraId="3D29BFF6" w14:textId="77777777" w:rsidR="00660FF5" w:rsidRPr="00E020C1" w:rsidRDefault="00660FF5" w:rsidP="00C1504C">
      <w:pPr>
        <w:pStyle w:val="LO3a"/>
      </w:pPr>
      <w:r w:rsidRPr="00E020C1">
        <w:t>b.</w:t>
      </w:r>
      <w:r w:rsidRPr="00E020C1">
        <w:tab/>
        <w:t>Communication may be more complicated with an older adult, but it is critical that you obtain a thorough patient history.</w:t>
      </w:r>
    </w:p>
    <w:p w14:paraId="05B61CE8" w14:textId="2A897A2A" w:rsidR="00660FF5" w:rsidRPr="00E020C1" w:rsidRDefault="00660FF5" w:rsidP="00BE1C60">
      <w:pPr>
        <w:pStyle w:val="LO3a"/>
      </w:pPr>
      <w:r w:rsidRPr="00E020C1">
        <w:t>c.</w:t>
      </w:r>
      <w:r w:rsidRPr="00E020C1">
        <w:tab/>
      </w:r>
      <w:r w:rsidR="00812B33" w:rsidRPr="00E020C1">
        <w:t>Determine</w:t>
      </w:r>
      <w:r w:rsidRPr="00E020C1">
        <w:t xml:space="preserve"> early on whether the altered level of consciousness is acute or chronic.</w:t>
      </w:r>
    </w:p>
    <w:p w14:paraId="7720547A" w14:textId="7184BAC9" w:rsidR="00637189" w:rsidRPr="00E020C1" w:rsidRDefault="00637189">
      <w:pPr>
        <w:pStyle w:val="LO3a"/>
      </w:pPr>
      <w:r w:rsidRPr="00E020C1">
        <w:t>d.</w:t>
      </w:r>
      <w:r w:rsidR="00985973" w:rsidRPr="00E020C1">
        <w:tab/>
      </w:r>
      <w:r w:rsidRPr="00E020C1">
        <w:t>Multiple disease processes and multiple and/or vague complaints can make assessment</w:t>
      </w:r>
      <w:r w:rsidR="00F91D7D" w:rsidRPr="00E020C1">
        <w:t xml:space="preserve"> complicated.</w:t>
      </w:r>
    </w:p>
    <w:p w14:paraId="184AD5DF" w14:textId="25133AB4" w:rsidR="00E22DA8" w:rsidRPr="00E020C1" w:rsidRDefault="00637189">
      <w:pPr>
        <w:pStyle w:val="LO3a"/>
      </w:pPr>
      <w:r w:rsidRPr="00E020C1">
        <w:t>e</w:t>
      </w:r>
      <w:r w:rsidR="00E22DA8" w:rsidRPr="00E020C1">
        <w:t>.</w:t>
      </w:r>
      <w:r w:rsidR="00985973" w:rsidRPr="00E020C1">
        <w:tab/>
      </w:r>
      <w:r w:rsidR="00E22DA8" w:rsidRPr="00E020C1">
        <w:t xml:space="preserve">Obtain a full set of vital </w:t>
      </w:r>
      <w:r w:rsidR="00E020C1" w:rsidRPr="00E020C1">
        <w:t>signs and</w:t>
      </w:r>
      <w:r w:rsidR="00E22DA8" w:rsidRPr="00E020C1">
        <w:t xml:space="preserve"> ask what is normal for that patient.</w:t>
      </w:r>
    </w:p>
    <w:p w14:paraId="367FB045" w14:textId="77777777" w:rsidR="00660FF5" w:rsidRPr="00E020C1" w:rsidRDefault="00660FF5" w:rsidP="007307CA">
      <w:pPr>
        <w:pStyle w:val="LO2Num"/>
      </w:pPr>
      <w:r w:rsidRPr="00E020C1">
        <w:lastRenderedPageBreak/>
        <w:t>2.</w:t>
      </w:r>
      <w:r w:rsidRPr="00E020C1">
        <w:tab/>
        <w:t>SAMPLE history</w:t>
      </w:r>
    </w:p>
    <w:p w14:paraId="5B9A258D" w14:textId="2398D493" w:rsidR="00660FF5" w:rsidRPr="00E020C1" w:rsidRDefault="00660FF5" w:rsidP="00CF4DAB">
      <w:pPr>
        <w:pStyle w:val="LO3a"/>
      </w:pPr>
      <w:r w:rsidRPr="00E020C1">
        <w:t>a.</w:t>
      </w:r>
      <w:r w:rsidRPr="00E020C1">
        <w:tab/>
      </w:r>
      <w:r w:rsidR="00853B50" w:rsidRPr="00E020C1">
        <w:t>The chief complaint may be related to a chronic medical problem.</w:t>
      </w:r>
    </w:p>
    <w:p w14:paraId="439F6DEF" w14:textId="77777777" w:rsidR="00660FF5" w:rsidRPr="00E020C1" w:rsidRDefault="00446D9C" w:rsidP="00C1504C">
      <w:pPr>
        <w:pStyle w:val="LO3a"/>
      </w:pPr>
      <w:r w:rsidRPr="00E020C1">
        <w:t>b</w:t>
      </w:r>
      <w:r w:rsidR="00660FF5" w:rsidRPr="00E020C1">
        <w:t>.</w:t>
      </w:r>
      <w:r w:rsidR="00660FF5" w:rsidRPr="00E020C1">
        <w:tab/>
      </w:r>
      <w:r w:rsidRPr="00E020C1">
        <w:t>Obtain</w:t>
      </w:r>
      <w:r w:rsidR="00660FF5" w:rsidRPr="00E020C1">
        <w:t xml:space="preserve"> a list of the patient’s medications or take the medications with you to the hospital</w:t>
      </w:r>
      <w:r w:rsidR="0043194D" w:rsidRPr="00E020C1">
        <w:t>, if possible</w:t>
      </w:r>
      <w:r w:rsidR="00660FF5" w:rsidRPr="00E020C1">
        <w:t>.</w:t>
      </w:r>
    </w:p>
    <w:p w14:paraId="56495040" w14:textId="1A8D99E0" w:rsidR="00660FF5" w:rsidRPr="00E020C1" w:rsidRDefault="00446D9C" w:rsidP="005772F9">
      <w:pPr>
        <w:pStyle w:val="LO3a"/>
      </w:pPr>
      <w:r w:rsidRPr="00E020C1">
        <w:t>c</w:t>
      </w:r>
      <w:r w:rsidR="00660FF5" w:rsidRPr="00E020C1">
        <w:t>.</w:t>
      </w:r>
      <w:r w:rsidR="00660FF5" w:rsidRPr="00E020C1">
        <w:tab/>
      </w:r>
      <w:r w:rsidRPr="00E020C1">
        <w:t>T</w:t>
      </w:r>
      <w:r w:rsidR="00660FF5" w:rsidRPr="00E020C1">
        <w:t>ransport to a facility that knows the patient’s medical history</w:t>
      </w:r>
      <w:r w:rsidR="005772F9" w:rsidRPr="00E020C1">
        <w:t>,</w:t>
      </w:r>
      <w:r w:rsidRPr="00E020C1">
        <w:t xml:space="preserve"> if possible</w:t>
      </w:r>
      <w:r w:rsidR="00660FF5" w:rsidRPr="00E020C1">
        <w:t>.</w:t>
      </w:r>
    </w:p>
    <w:p w14:paraId="454EB034" w14:textId="7AA7C7B9" w:rsidR="00B16E6F" w:rsidRPr="00E020C1" w:rsidRDefault="00415842" w:rsidP="00BE1C60">
      <w:pPr>
        <w:pStyle w:val="LO3a"/>
      </w:pPr>
      <w:r w:rsidRPr="00E020C1">
        <w:t>d.</w:t>
      </w:r>
      <w:r w:rsidR="00985973" w:rsidRPr="00E020C1">
        <w:tab/>
      </w:r>
      <w:r w:rsidRPr="00E020C1">
        <w:t>Last oral intake is important in a patient with diabetes</w:t>
      </w:r>
      <w:r w:rsidR="00C11192" w:rsidRPr="00E020C1">
        <w:t xml:space="preserve"> and may indicate that the patient may be dehydrated.</w:t>
      </w:r>
    </w:p>
    <w:p w14:paraId="55988CB4" w14:textId="279CB222" w:rsidR="00660FF5" w:rsidRPr="00E020C1" w:rsidRDefault="00660FF5" w:rsidP="00660FF5">
      <w:pPr>
        <w:pStyle w:val="LO1A"/>
      </w:pPr>
      <w:r w:rsidRPr="00E020C1">
        <w:t>E.</w:t>
      </w:r>
      <w:r w:rsidR="00985973" w:rsidRPr="00E020C1">
        <w:tab/>
      </w:r>
      <w:r w:rsidRPr="00E020C1">
        <w:t>Secondary assessment</w:t>
      </w:r>
    </w:p>
    <w:p w14:paraId="07E131CA" w14:textId="77777777" w:rsidR="00985973" w:rsidRPr="00E020C1" w:rsidRDefault="00660FF5" w:rsidP="008D50B5">
      <w:pPr>
        <w:pStyle w:val="LO2Num"/>
      </w:pPr>
      <w:r w:rsidRPr="00E020C1">
        <w:t>1.</w:t>
      </w:r>
      <w:r w:rsidRPr="00E020C1">
        <w:tab/>
        <w:t>Physical examinations</w:t>
      </w:r>
    </w:p>
    <w:p w14:paraId="1E198681" w14:textId="77777777" w:rsidR="00985973" w:rsidRPr="00E020C1" w:rsidRDefault="00985973" w:rsidP="00CF4DAB">
      <w:pPr>
        <w:pStyle w:val="LO3a"/>
      </w:pPr>
      <w:r w:rsidRPr="00E020C1">
        <w:t>a.</w:t>
      </w:r>
      <w:r w:rsidRPr="00E020C1">
        <w:tab/>
      </w:r>
      <w:r w:rsidR="00660FF5" w:rsidRPr="00E020C1">
        <w:t xml:space="preserve">Your </w:t>
      </w:r>
      <w:r w:rsidR="0043194D" w:rsidRPr="00E020C1">
        <w:t>older</w:t>
      </w:r>
      <w:r w:rsidR="00660FF5" w:rsidRPr="00E020C1">
        <w:t xml:space="preserve"> patient may not be comfortable with being exposed.</w:t>
      </w:r>
    </w:p>
    <w:p w14:paraId="469357C5" w14:textId="77777777" w:rsidR="00985973" w:rsidRPr="00E020C1" w:rsidRDefault="00985973" w:rsidP="00C1504C">
      <w:pPr>
        <w:pStyle w:val="LO3a"/>
      </w:pPr>
      <w:r w:rsidRPr="00E020C1">
        <w:t>b.</w:t>
      </w:r>
      <w:r w:rsidRPr="00E020C1">
        <w:tab/>
      </w:r>
      <w:r w:rsidR="00660FF5" w:rsidRPr="00E020C1">
        <w:t>Protect his or her modesty.</w:t>
      </w:r>
    </w:p>
    <w:p w14:paraId="378859AC" w14:textId="1D9B0652" w:rsidR="00660FF5" w:rsidRPr="00E020C1" w:rsidRDefault="00985973" w:rsidP="00BE1C60">
      <w:pPr>
        <w:pStyle w:val="LO3a"/>
      </w:pPr>
      <w:r w:rsidRPr="00E020C1">
        <w:t>c.</w:t>
      </w:r>
      <w:r w:rsidRPr="00E020C1">
        <w:tab/>
      </w:r>
      <w:r w:rsidR="00660FF5" w:rsidRPr="00E020C1">
        <w:t xml:space="preserve">Consider the need to keep your patient warm during </w:t>
      </w:r>
      <w:r w:rsidR="0043194D" w:rsidRPr="00E020C1">
        <w:t>the exam</w:t>
      </w:r>
      <w:r w:rsidR="00660FF5" w:rsidRPr="00E020C1">
        <w:t>.</w:t>
      </w:r>
    </w:p>
    <w:p w14:paraId="04E4DDCD" w14:textId="77777777" w:rsidR="00660FF5" w:rsidRPr="00E020C1" w:rsidRDefault="00812B33" w:rsidP="007307CA">
      <w:pPr>
        <w:pStyle w:val="LO2Num"/>
      </w:pPr>
      <w:r w:rsidRPr="00E020C1">
        <w:t>2</w:t>
      </w:r>
      <w:r w:rsidR="00660FF5" w:rsidRPr="00E020C1">
        <w:t>.</w:t>
      </w:r>
      <w:r w:rsidR="00660FF5" w:rsidRPr="00E020C1">
        <w:tab/>
        <w:t>Vital signs</w:t>
      </w:r>
    </w:p>
    <w:p w14:paraId="5B1DAB6E" w14:textId="4A039BE5" w:rsidR="00660FF5" w:rsidRPr="00E020C1" w:rsidRDefault="00660FF5" w:rsidP="00CF4DAB">
      <w:pPr>
        <w:pStyle w:val="LO3a"/>
      </w:pPr>
      <w:r w:rsidRPr="00E020C1">
        <w:t>a.</w:t>
      </w:r>
      <w:r w:rsidR="00985973" w:rsidRPr="00E020C1">
        <w:tab/>
      </w:r>
      <w:r w:rsidR="0012177A" w:rsidRPr="00E020C1">
        <w:t>M</w:t>
      </w:r>
      <w:r w:rsidRPr="00E020C1">
        <w:t>edications such as beta-blockers</w:t>
      </w:r>
      <w:r w:rsidR="0012177A" w:rsidRPr="00E020C1">
        <w:t xml:space="preserve"> keep the heart rate low and prevent the tachycardia commonly seen in dehydration and shock.</w:t>
      </w:r>
    </w:p>
    <w:p w14:paraId="1C469060" w14:textId="77777777" w:rsidR="00660FF5" w:rsidRPr="00E020C1" w:rsidRDefault="00660FF5" w:rsidP="00C1504C">
      <w:pPr>
        <w:pStyle w:val="LO3a"/>
      </w:pPr>
      <w:r w:rsidRPr="00E020C1">
        <w:t>b.</w:t>
      </w:r>
      <w:r w:rsidRPr="00E020C1">
        <w:tab/>
        <w:t xml:space="preserve">Weaker and irregular pulses are common in </w:t>
      </w:r>
      <w:r w:rsidR="0043194D" w:rsidRPr="00E020C1">
        <w:t>older</w:t>
      </w:r>
      <w:r w:rsidRPr="00E020C1">
        <w:t xml:space="preserve"> patients.</w:t>
      </w:r>
    </w:p>
    <w:p w14:paraId="5A1D7E8D" w14:textId="77777777" w:rsidR="00660FF5" w:rsidRPr="00E020C1" w:rsidRDefault="00660FF5" w:rsidP="00BE1C60">
      <w:pPr>
        <w:pStyle w:val="LO3a"/>
      </w:pPr>
      <w:r w:rsidRPr="00E020C1">
        <w:t>c.</w:t>
      </w:r>
      <w:r w:rsidRPr="00E020C1">
        <w:tab/>
        <w:t xml:space="preserve">Circulatory compromise may make it difficult to feel a radial pulse </w:t>
      </w:r>
      <w:r w:rsidR="000957A2" w:rsidRPr="00E020C1">
        <w:t>i</w:t>
      </w:r>
      <w:r w:rsidRPr="00E020C1">
        <w:t>n an older patient, and other pulse points may need to be considered.</w:t>
      </w:r>
    </w:p>
    <w:p w14:paraId="388CD298" w14:textId="77777777" w:rsidR="00660FF5" w:rsidRPr="00E020C1" w:rsidRDefault="00660FF5">
      <w:pPr>
        <w:pStyle w:val="LO3a"/>
      </w:pPr>
      <w:r w:rsidRPr="00E020C1">
        <w:t>d.</w:t>
      </w:r>
      <w:r w:rsidRPr="00E020C1">
        <w:tab/>
        <w:t xml:space="preserve">Blood pressure tends to be higher in </w:t>
      </w:r>
      <w:r w:rsidR="00D64BF1" w:rsidRPr="00E020C1">
        <w:t>older</w:t>
      </w:r>
      <w:r w:rsidRPr="00E020C1">
        <w:t xml:space="preserve"> people.</w:t>
      </w:r>
    </w:p>
    <w:p w14:paraId="0D77F63A" w14:textId="77777777" w:rsidR="00660FF5" w:rsidRPr="00E020C1" w:rsidRDefault="00660FF5">
      <w:pPr>
        <w:pStyle w:val="LO3a"/>
      </w:pPr>
      <w:r w:rsidRPr="00E020C1">
        <w:t>e.</w:t>
      </w:r>
      <w:r w:rsidRPr="00E020C1">
        <w:tab/>
        <w:t>Capillary refill is not a good assessment because of skin changes and reduced circulation to the skin.</w:t>
      </w:r>
    </w:p>
    <w:p w14:paraId="4E2DBCDA" w14:textId="4554DBCD" w:rsidR="00660FF5" w:rsidRPr="00E020C1" w:rsidRDefault="00660FF5">
      <w:pPr>
        <w:pStyle w:val="LO3a"/>
      </w:pPr>
      <w:r w:rsidRPr="00E020C1">
        <w:t>f.</w:t>
      </w:r>
      <w:r w:rsidRPr="00E020C1">
        <w:tab/>
        <w:t xml:space="preserve">The respiratory rate should be in the same range as in a younger </w:t>
      </w:r>
      <w:r w:rsidR="0072107D" w:rsidRPr="00E020C1">
        <w:t>adult</w:t>
      </w:r>
      <w:r w:rsidR="005772F9" w:rsidRPr="00E020C1">
        <w:t>,</w:t>
      </w:r>
      <w:r w:rsidR="0072107D" w:rsidRPr="00E020C1">
        <w:t xml:space="preserve"> but</w:t>
      </w:r>
      <w:r w:rsidRPr="00E020C1">
        <w:t xml:space="preserve"> remember that chest rise will be compromised by increased chest wall stiffness.</w:t>
      </w:r>
    </w:p>
    <w:p w14:paraId="4BB2D05C" w14:textId="77777777" w:rsidR="00660FF5" w:rsidRPr="00E020C1" w:rsidRDefault="00812B33">
      <w:pPr>
        <w:pStyle w:val="LO3a"/>
      </w:pPr>
      <w:r w:rsidRPr="00E020C1">
        <w:t>g</w:t>
      </w:r>
      <w:r w:rsidR="00660FF5" w:rsidRPr="00E020C1">
        <w:t>.</w:t>
      </w:r>
      <w:r w:rsidR="00660FF5" w:rsidRPr="00E020C1">
        <w:tab/>
        <w:t>Careful interpretation of pulse oximetry data is necessary in older adults because the pulse oximetry device requires adequate perfusion to get an accurate reading.</w:t>
      </w:r>
    </w:p>
    <w:p w14:paraId="25F0391B" w14:textId="69011D9E" w:rsidR="00660FF5" w:rsidRPr="00E020C1" w:rsidRDefault="00660FF5" w:rsidP="00660FF5">
      <w:pPr>
        <w:pStyle w:val="LO1A"/>
      </w:pPr>
      <w:r w:rsidRPr="00E020C1">
        <w:t>F.</w:t>
      </w:r>
      <w:r w:rsidR="00985973" w:rsidRPr="00E020C1">
        <w:tab/>
      </w:r>
      <w:r w:rsidRPr="00E020C1">
        <w:t>Reassessment</w:t>
      </w:r>
    </w:p>
    <w:p w14:paraId="0BCB98EE" w14:textId="63810E81" w:rsidR="00660FF5" w:rsidRPr="00E020C1" w:rsidRDefault="00660FF5" w:rsidP="007307CA">
      <w:pPr>
        <w:pStyle w:val="LO2Num"/>
      </w:pPr>
      <w:r w:rsidRPr="00E020C1">
        <w:t>1.</w:t>
      </w:r>
      <w:r w:rsidR="00985973" w:rsidRPr="00E020C1">
        <w:tab/>
      </w:r>
      <w:r w:rsidR="00812B33" w:rsidRPr="00E020C1">
        <w:t>Reassess the geriatric patient often</w:t>
      </w:r>
      <w:r w:rsidR="005772F9" w:rsidRPr="00E020C1">
        <w:t>,</w:t>
      </w:r>
      <w:r w:rsidR="00812B33" w:rsidRPr="00E020C1">
        <w:t xml:space="preserve"> because the condition of an older adult may deteriorate quickly.</w:t>
      </w:r>
    </w:p>
    <w:p w14:paraId="1CB686F4" w14:textId="77777777" w:rsidR="00660FF5" w:rsidRPr="00E020C1" w:rsidRDefault="00660FF5" w:rsidP="00F00F42">
      <w:pPr>
        <w:pStyle w:val="LO2Num"/>
      </w:pPr>
      <w:r w:rsidRPr="00E020C1">
        <w:t>2.</w:t>
      </w:r>
      <w:r w:rsidRPr="00E020C1">
        <w:tab/>
        <w:t>Recheck interventions.</w:t>
      </w:r>
    </w:p>
    <w:p w14:paraId="216403BA" w14:textId="77777777" w:rsidR="00660FF5" w:rsidRPr="00E020C1" w:rsidRDefault="008379F2" w:rsidP="00CF4DAB">
      <w:pPr>
        <w:pStyle w:val="LO3a"/>
      </w:pPr>
      <w:r w:rsidRPr="00E020C1">
        <w:t>a.</w:t>
      </w:r>
      <w:r w:rsidRPr="00E020C1">
        <w:tab/>
        <w:t>Allow the patient to maintain a position of comfort, unless contraindicated.</w:t>
      </w:r>
    </w:p>
    <w:p w14:paraId="14EFBC2F" w14:textId="77777777" w:rsidR="008379F2" w:rsidRPr="00E020C1" w:rsidRDefault="00812B33" w:rsidP="00C1504C">
      <w:pPr>
        <w:pStyle w:val="LO3a"/>
      </w:pPr>
      <w:r w:rsidRPr="00E020C1">
        <w:t>b</w:t>
      </w:r>
      <w:r w:rsidR="008379F2" w:rsidRPr="00E020C1">
        <w:t>.</w:t>
      </w:r>
      <w:r w:rsidR="008379F2" w:rsidRPr="00E020C1">
        <w:tab/>
        <w:t>Assist ventilation as needed.</w:t>
      </w:r>
    </w:p>
    <w:p w14:paraId="4C1300BC" w14:textId="77777777" w:rsidR="008379F2" w:rsidRPr="00E020C1" w:rsidRDefault="00812B33" w:rsidP="00BE1C60">
      <w:pPr>
        <w:pStyle w:val="LO3a"/>
      </w:pPr>
      <w:r w:rsidRPr="00E020C1">
        <w:t>c</w:t>
      </w:r>
      <w:r w:rsidR="008379F2" w:rsidRPr="00E020C1">
        <w:t>.</w:t>
      </w:r>
      <w:r w:rsidR="008379F2" w:rsidRPr="00E020C1">
        <w:tab/>
        <w:t>Administer glucose for a patient with diabetes who has altered mental status and a manageable airway.</w:t>
      </w:r>
    </w:p>
    <w:p w14:paraId="101005D7" w14:textId="77777777" w:rsidR="00660FF5" w:rsidRPr="00E020C1" w:rsidRDefault="00812B33">
      <w:pPr>
        <w:pStyle w:val="LO3a"/>
      </w:pPr>
      <w:r w:rsidRPr="00E020C1">
        <w:t>d</w:t>
      </w:r>
      <w:r w:rsidR="00660FF5" w:rsidRPr="00E020C1">
        <w:t>.</w:t>
      </w:r>
      <w:r w:rsidR="00660FF5" w:rsidRPr="00E020C1">
        <w:tab/>
        <w:t xml:space="preserve">Oxygen </w:t>
      </w:r>
      <w:r w:rsidR="008379F2" w:rsidRPr="00E020C1">
        <w:t>may be</w:t>
      </w:r>
      <w:r w:rsidR="00660FF5" w:rsidRPr="00E020C1">
        <w:t xml:space="preserve"> a useful therapy for many geriatric problems.</w:t>
      </w:r>
    </w:p>
    <w:p w14:paraId="51BCBEE7" w14:textId="77777777" w:rsidR="00660FF5" w:rsidRPr="00E020C1" w:rsidRDefault="00812B33">
      <w:pPr>
        <w:pStyle w:val="LO3a"/>
      </w:pPr>
      <w:r w:rsidRPr="00E020C1">
        <w:t>e</w:t>
      </w:r>
      <w:r w:rsidR="00660FF5" w:rsidRPr="00E020C1">
        <w:t>.</w:t>
      </w:r>
      <w:r w:rsidR="00660FF5" w:rsidRPr="00E020C1">
        <w:tab/>
      </w:r>
      <w:r w:rsidR="007B3308" w:rsidRPr="00E020C1">
        <w:t>Be prepared to ventilate if breathing becomes inadequate.</w:t>
      </w:r>
    </w:p>
    <w:p w14:paraId="6144F207" w14:textId="77777777" w:rsidR="00513931" w:rsidRPr="00E020C1" w:rsidRDefault="00812B33">
      <w:pPr>
        <w:pStyle w:val="LO3a"/>
      </w:pPr>
      <w:r w:rsidRPr="00E020C1">
        <w:t>f</w:t>
      </w:r>
      <w:r w:rsidR="00660FF5" w:rsidRPr="00E020C1">
        <w:t>.</w:t>
      </w:r>
      <w:r w:rsidR="00660FF5" w:rsidRPr="00E020C1">
        <w:tab/>
        <w:t>Listen to your patient, respond to your patient, and provide reassurance.</w:t>
      </w:r>
    </w:p>
    <w:p w14:paraId="53B90A08" w14:textId="77777777" w:rsidR="00513931" w:rsidRPr="00E020C1" w:rsidRDefault="00EA454D" w:rsidP="006476E0">
      <w:pPr>
        <w:pStyle w:val="Textnumbered"/>
      </w:pPr>
      <w:r w:rsidRPr="00E020C1">
        <w:t>3.</w:t>
      </w:r>
      <w:r w:rsidR="00985973" w:rsidRPr="00E020C1">
        <w:tab/>
      </w:r>
      <w:r w:rsidRPr="00E020C1">
        <w:t>Identify and treat changes in the patient’s condition.</w:t>
      </w:r>
    </w:p>
    <w:p w14:paraId="50F07179" w14:textId="2D05D494" w:rsidR="00660FF5" w:rsidRPr="00E020C1" w:rsidRDefault="00EA454D" w:rsidP="006476E0">
      <w:pPr>
        <w:pStyle w:val="Textnumbered"/>
      </w:pPr>
      <w:r w:rsidRPr="00E020C1">
        <w:lastRenderedPageBreak/>
        <w:t>4</w:t>
      </w:r>
      <w:r w:rsidR="00660FF5" w:rsidRPr="00E020C1">
        <w:t>.</w:t>
      </w:r>
      <w:r w:rsidR="00985973" w:rsidRPr="00E020C1">
        <w:tab/>
      </w:r>
      <w:r w:rsidR="00660FF5" w:rsidRPr="00E020C1">
        <w:t>Document all history, medication, assessment, and intervention information.</w:t>
      </w:r>
    </w:p>
    <w:p w14:paraId="333E08CC" w14:textId="77777777" w:rsidR="0072022F" w:rsidRPr="00E020C1" w:rsidRDefault="0072022F" w:rsidP="0072022F">
      <w:pPr>
        <w:pStyle w:val="LOHeadRom"/>
      </w:pPr>
      <w:r w:rsidRPr="00E020C1">
        <w:t>XIX. Trauma and Geriatric Patients</w:t>
      </w:r>
    </w:p>
    <w:p w14:paraId="6DE44BC7" w14:textId="7DC2153E" w:rsidR="0072022F" w:rsidRPr="00E020C1" w:rsidRDefault="0072022F" w:rsidP="0072022F">
      <w:pPr>
        <w:pStyle w:val="LO1A"/>
      </w:pPr>
      <w:r w:rsidRPr="00E020C1">
        <w:t>A.</w:t>
      </w:r>
      <w:r w:rsidR="00985973" w:rsidRPr="00E020C1">
        <w:tab/>
      </w:r>
      <w:r w:rsidRPr="00E020C1">
        <w:t xml:space="preserve">In general, the risk of serious injury or death is more common in </w:t>
      </w:r>
      <w:r w:rsidR="00B00FDF" w:rsidRPr="00E020C1">
        <w:t>o</w:t>
      </w:r>
      <w:r w:rsidR="00F751D0" w:rsidRPr="00E020C1">
        <w:t xml:space="preserve">lder </w:t>
      </w:r>
      <w:r w:rsidRPr="00E020C1">
        <w:t>patients who experience trauma than in younger patients.</w:t>
      </w:r>
    </w:p>
    <w:p w14:paraId="58EC1ABC" w14:textId="77777777" w:rsidR="00985973" w:rsidRPr="00E020C1" w:rsidRDefault="0072022F" w:rsidP="008D50B5">
      <w:pPr>
        <w:pStyle w:val="LO2Num"/>
      </w:pPr>
      <w:r w:rsidRPr="00E020C1">
        <w:t>1.</w:t>
      </w:r>
      <w:r w:rsidRPr="00E020C1">
        <w:tab/>
      </w:r>
      <w:r w:rsidR="00137C45" w:rsidRPr="00E020C1">
        <w:t>C</w:t>
      </w:r>
      <w:r w:rsidRPr="00E020C1">
        <w:t>onditions</w:t>
      </w:r>
      <w:r w:rsidR="00137C45" w:rsidRPr="00E020C1">
        <w:t xml:space="preserve"> that</w:t>
      </w:r>
      <w:r w:rsidRPr="00E020C1">
        <w:t xml:space="preserve"> create risk and complicate the assessment of geriatric patients</w:t>
      </w:r>
      <w:r w:rsidR="00137C45" w:rsidRPr="00E020C1">
        <w:t>:</w:t>
      </w:r>
    </w:p>
    <w:p w14:paraId="0397A559" w14:textId="77777777" w:rsidR="00985973" w:rsidRPr="00E020C1" w:rsidRDefault="00985973" w:rsidP="00CF4DAB">
      <w:pPr>
        <w:pStyle w:val="LO3a"/>
      </w:pPr>
      <w:r w:rsidRPr="00E020C1">
        <w:t>a.</w:t>
      </w:r>
      <w:r w:rsidRPr="00E020C1">
        <w:tab/>
      </w:r>
      <w:r w:rsidR="0072022F" w:rsidRPr="00E020C1">
        <w:t>Slower homeostatic compensatory mechanisms</w:t>
      </w:r>
    </w:p>
    <w:p w14:paraId="58B5B525" w14:textId="77777777" w:rsidR="00985973" w:rsidRPr="00E020C1" w:rsidRDefault="00985973" w:rsidP="00C1504C">
      <w:pPr>
        <w:pStyle w:val="LO3a"/>
      </w:pPr>
      <w:r w:rsidRPr="00E020C1">
        <w:t>b.</w:t>
      </w:r>
      <w:r w:rsidRPr="00E020C1">
        <w:tab/>
      </w:r>
      <w:r w:rsidR="0072022F" w:rsidRPr="00E020C1">
        <w:t>Limited physiologic reserves</w:t>
      </w:r>
    </w:p>
    <w:p w14:paraId="42BAD098" w14:textId="77777777" w:rsidR="00985973" w:rsidRPr="00E020C1" w:rsidRDefault="00985973" w:rsidP="00BE1C60">
      <w:pPr>
        <w:pStyle w:val="LO3a"/>
      </w:pPr>
      <w:r w:rsidRPr="00E020C1">
        <w:t>c.</w:t>
      </w:r>
      <w:r w:rsidRPr="00E020C1">
        <w:tab/>
      </w:r>
      <w:r w:rsidR="0072022F" w:rsidRPr="00E020C1">
        <w:t>Normal effects of aging on the body</w:t>
      </w:r>
    </w:p>
    <w:p w14:paraId="394FF45F" w14:textId="13E13781" w:rsidR="0072022F" w:rsidRPr="00E020C1" w:rsidRDefault="00985973">
      <w:pPr>
        <w:pStyle w:val="LO3a"/>
      </w:pPr>
      <w:r w:rsidRPr="00E020C1">
        <w:t>d.</w:t>
      </w:r>
      <w:r w:rsidRPr="00E020C1">
        <w:tab/>
      </w:r>
      <w:r w:rsidR="0072022F" w:rsidRPr="00E020C1">
        <w:t>Existing medical issues</w:t>
      </w:r>
    </w:p>
    <w:p w14:paraId="4B5EB182" w14:textId="75DFA8E0" w:rsidR="0072022F" w:rsidRPr="00E020C1" w:rsidRDefault="0072022F" w:rsidP="007307CA">
      <w:pPr>
        <w:pStyle w:val="LO2Num"/>
      </w:pPr>
      <w:r w:rsidRPr="00E020C1">
        <w:t>2.</w:t>
      </w:r>
      <w:r w:rsidRPr="00E020C1">
        <w:tab/>
        <w:t xml:space="preserve">Physical findings may be </w:t>
      </w:r>
      <w:r w:rsidR="005772F9" w:rsidRPr="00E020C1">
        <w:t xml:space="preserve">more </w:t>
      </w:r>
      <w:r w:rsidR="000957A2" w:rsidRPr="00E020C1">
        <w:t>subtle</w:t>
      </w:r>
      <w:r w:rsidRPr="00E020C1">
        <w:t xml:space="preserve"> and easi</w:t>
      </w:r>
      <w:r w:rsidR="005772F9" w:rsidRPr="00E020C1">
        <w:t>er to</w:t>
      </w:r>
      <w:r w:rsidRPr="00E020C1">
        <w:t xml:space="preserve"> miss.</w:t>
      </w:r>
    </w:p>
    <w:p w14:paraId="0ACCAFA2" w14:textId="0CA9BD46" w:rsidR="00B86413" w:rsidRPr="00E020C1" w:rsidRDefault="00B86413" w:rsidP="00F00F42">
      <w:pPr>
        <w:pStyle w:val="LO2Num"/>
      </w:pPr>
      <w:r w:rsidRPr="00E020C1">
        <w:t>3.</w:t>
      </w:r>
      <w:r w:rsidR="00985973" w:rsidRPr="00E020C1">
        <w:tab/>
      </w:r>
      <w:r w:rsidRPr="00E020C1">
        <w:t>The healing process is longer.</w:t>
      </w:r>
    </w:p>
    <w:p w14:paraId="697A8070" w14:textId="77777777" w:rsidR="00B00FDF" w:rsidRPr="00E020C1" w:rsidRDefault="0072022F" w:rsidP="0072022F">
      <w:pPr>
        <w:pStyle w:val="LO1A"/>
      </w:pPr>
      <w:r w:rsidRPr="00E020C1">
        <w:t>B.</w:t>
      </w:r>
      <w:r w:rsidRPr="00E020C1">
        <w:tab/>
      </w:r>
      <w:r w:rsidR="009748BD" w:rsidRPr="00E020C1">
        <w:t>O</w:t>
      </w:r>
      <w:r w:rsidR="00D64BF1" w:rsidRPr="00E020C1">
        <w:t>lder</w:t>
      </w:r>
      <w:r w:rsidR="00B00FDF" w:rsidRPr="00E020C1">
        <w:t xml:space="preserve"> pedestrians are more likely to have life-threatening complications after being struck by a vehicle.</w:t>
      </w:r>
    </w:p>
    <w:p w14:paraId="577BBBCA" w14:textId="77777777" w:rsidR="00B16E6F" w:rsidRPr="00E020C1" w:rsidRDefault="00B00FDF" w:rsidP="007307CA">
      <w:pPr>
        <w:pStyle w:val="LO2Num"/>
      </w:pPr>
      <w:r w:rsidRPr="00E020C1">
        <w:t>1.</w:t>
      </w:r>
      <w:r w:rsidRPr="00E020C1">
        <w:tab/>
      </w:r>
      <w:r w:rsidR="009748BD" w:rsidRPr="00E020C1">
        <w:t>Secondary impacts can also cause serious injuries.</w:t>
      </w:r>
    </w:p>
    <w:p w14:paraId="1FC162A3" w14:textId="76CAA729" w:rsidR="00B00FDF" w:rsidRPr="00E020C1" w:rsidRDefault="0025709E" w:rsidP="00B00FDF">
      <w:pPr>
        <w:pStyle w:val="LO1A"/>
      </w:pPr>
      <w:r w:rsidRPr="00E020C1">
        <w:t>C</w:t>
      </w:r>
      <w:r w:rsidR="00B00FDF" w:rsidRPr="00E020C1">
        <w:t>.</w:t>
      </w:r>
      <w:r w:rsidR="00B00FDF" w:rsidRPr="00E020C1">
        <w:tab/>
      </w:r>
      <w:r w:rsidR="00D64BF1" w:rsidRPr="00E020C1">
        <w:t>Older</w:t>
      </w:r>
      <w:r w:rsidR="00B00FDF" w:rsidRPr="00E020C1">
        <w:t xml:space="preserve"> people </w:t>
      </w:r>
      <w:r w:rsidR="009748BD" w:rsidRPr="00E020C1">
        <w:t>have a higher risk of</w:t>
      </w:r>
      <w:r w:rsidR="00B00FDF" w:rsidRPr="00E020C1">
        <w:t xml:space="preserve"> burn</w:t>
      </w:r>
      <w:r w:rsidR="009748BD" w:rsidRPr="00E020C1">
        <w:t xml:space="preserve"> injuries</w:t>
      </w:r>
      <w:r w:rsidR="00B00FDF" w:rsidRPr="00E020C1">
        <w:t xml:space="preserve"> because of altered mental status, inattention, and a compromised neurologic status.</w:t>
      </w:r>
    </w:p>
    <w:p w14:paraId="58F1BB5D" w14:textId="77777777" w:rsidR="00B00FDF" w:rsidRPr="00E020C1" w:rsidRDefault="00B00FDF" w:rsidP="007307CA">
      <w:pPr>
        <w:pStyle w:val="LO2Num"/>
      </w:pPr>
      <w:r w:rsidRPr="00E020C1">
        <w:t>1.</w:t>
      </w:r>
      <w:r w:rsidRPr="00E020C1">
        <w:tab/>
      </w:r>
      <w:r w:rsidR="00137C45" w:rsidRPr="00E020C1">
        <w:t>R</w:t>
      </w:r>
      <w:r w:rsidRPr="00E020C1">
        <w:t>isk of mortality from burns is increased when:</w:t>
      </w:r>
    </w:p>
    <w:p w14:paraId="4CADC8CF" w14:textId="45E461DC" w:rsidR="00B00FDF" w:rsidRPr="00E020C1" w:rsidRDefault="00B00FDF" w:rsidP="00CF4DAB">
      <w:pPr>
        <w:pStyle w:val="LO3a"/>
      </w:pPr>
      <w:r w:rsidRPr="00E020C1">
        <w:t>a.</w:t>
      </w:r>
      <w:r w:rsidRPr="00E020C1">
        <w:tab/>
        <w:t>Preexisting medical conditions exist</w:t>
      </w:r>
      <w:r w:rsidR="00EA3635" w:rsidRPr="00E020C1">
        <w:t>.</w:t>
      </w:r>
    </w:p>
    <w:p w14:paraId="41FD87DD" w14:textId="658B1966" w:rsidR="00B00FDF" w:rsidRPr="00E020C1" w:rsidRDefault="00B00FDF" w:rsidP="00C1504C">
      <w:pPr>
        <w:pStyle w:val="LO3a"/>
      </w:pPr>
      <w:r w:rsidRPr="00E020C1">
        <w:t>b.</w:t>
      </w:r>
      <w:r w:rsidRPr="00E020C1">
        <w:tab/>
        <w:t>The immune system is weakened</w:t>
      </w:r>
      <w:r w:rsidR="00EA3635" w:rsidRPr="00E020C1">
        <w:t>.</w:t>
      </w:r>
    </w:p>
    <w:p w14:paraId="3651FAE2" w14:textId="245A4E26" w:rsidR="00B00FDF" w:rsidRPr="00E020C1" w:rsidRDefault="00B00FDF" w:rsidP="00EA3635">
      <w:pPr>
        <w:pStyle w:val="LO3a"/>
      </w:pPr>
      <w:r w:rsidRPr="00E020C1">
        <w:t>c.</w:t>
      </w:r>
      <w:r w:rsidRPr="00E020C1">
        <w:tab/>
        <w:t>Fluid replacement is complicated by renal compromise</w:t>
      </w:r>
      <w:r w:rsidR="00EA3635" w:rsidRPr="00E020C1">
        <w:t>.</w:t>
      </w:r>
    </w:p>
    <w:p w14:paraId="02128287" w14:textId="77777777" w:rsidR="00B00FDF" w:rsidRPr="00E020C1" w:rsidRDefault="0025709E" w:rsidP="00B00FDF">
      <w:pPr>
        <w:pStyle w:val="LO1A"/>
      </w:pPr>
      <w:r w:rsidRPr="00E020C1">
        <w:t>D</w:t>
      </w:r>
      <w:r w:rsidR="00B00FDF" w:rsidRPr="00E020C1">
        <w:t>.</w:t>
      </w:r>
      <w:r w:rsidR="00B00FDF" w:rsidRPr="00E020C1">
        <w:tab/>
        <w:t>There is higher mortality from penetrating trauma in older adults</w:t>
      </w:r>
      <w:r w:rsidR="009748BD" w:rsidRPr="00E020C1">
        <w:t>.</w:t>
      </w:r>
    </w:p>
    <w:p w14:paraId="1B262107" w14:textId="77777777" w:rsidR="00B00FDF" w:rsidRPr="00E020C1" w:rsidRDefault="00B00FDF" w:rsidP="007307CA">
      <w:pPr>
        <w:pStyle w:val="LO2Num"/>
      </w:pPr>
      <w:r w:rsidRPr="00E020C1">
        <w:t>1.</w:t>
      </w:r>
      <w:r w:rsidRPr="00E020C1">
        <w:tab/>
        <w:t>Penetrating trauma can easily cause serious internal bleeding.</w:t>
      </w:r>
    </w:p>
    <w:p w14:paraId="20CDD4ED" w14:textId="77777777" w:rsidR="0072022F" w:rsidRPr="00E020C1" w:rsidRDefault="00BD03C0" w:rsidP="0072022F">
      <w:pPr>
        <w:pStyle w:val="LO1A"/>
      </w:pPr>
      <w:r w:rsidRPr="00E020C1">
        <w:t>E</w:t>
      </w:r>
      <w:r w:rsidR="0072022F" w:rsidRPr="00E020C1">
        <w:t>.</w:t>
      </w:r>
      <w:r w:rsidR="0072022F" w:rsidRPr="00E020C1">
        <w:tab/>
        <w:t xml:space="preserve">Falls are </w:t>
      </w:r>
      <w:r w:rsidR="004A3407" w:rsidRPr="00E020C1">
        <w:t>the leading cause of fatal and nonfatal injuries in older adults.</w:t>
      </w:r>
    </w:p>
    <w:p w14:paraId="136E483D" w14:textId="77777777" w:rsidR="00137C45" w:rsidRPr="00E020C1" w:rsidRDefault="0072022F" w:rsidP="007307CA">
      <w:pPr>
        <w:pStyle w:val="LO2Num"/>
      </w:pPr>
      <w:r w:rsidRPr="00E020C1">
        <w:t>1.</w:t>
      </w:r>
      <w:r w:rsidRPr="00E020C1">
        <w:tab/>
      </w:r>
      <w:r w:rsidR="004A3407" w:rsidRPr="00E020C1">
        <w:t>Nearly half of fatal falls in geriatric patients result in traumatic brain injury.</w:t>
      </w:r>
    </w:p>
    <w:p w14:paraId="08D61239" w14:textId="77777777" w:rsidR="0072022F" w:rsidRPr="00E020C1" w:rsidRDefault="0072022F" w:rsidP="0072022F">
      <w:pPr>
        <w:pStyle w:val="LO1A"/>
      </w:pPr>
      <w:r w:rsidRPr="00E020C1">
        <w:t>F.</w:t>
      </w:r>
      <w:r w:rsidRPr="00E020C1">
        <w:tab/>
        <w:t>Anatomic changes and trauma</w:t>
      </w:r>
    </w:p>
    <w:p w14:paraId="22FE8304" w14:textId="77777777" w:rsidR="00985973" w:rsidRPr="00E020C1" w:rsidRDefault="0072022F" w:rsidP="008D50B5">
      <w:pPr>
        <w:pStyle w:val="LO2Num"/>
      </w:pPr>
      <w:r w:rsidRPr="00E020C1">
        <w:t>1.</w:t>
      </w:r>
      <w:r w:rsidRPr="00E020C1">
        <w:tab/>
        <w:t>Changes in pulmonary, cardiovascular, neurologic, and musculoskeletal systems make older patients more susceptible to trauma.</w:t>
      </w:r>
    </w:p>
    <w:p w14:paraId="1B27E738" w14:textId="77777777" w:rsidR="00985973" w:rsidRPr="00E020C1" w:rsidRDefault="00985973" w:rsidP="00CF4DAB">
      <w:pPr>
        <w:pStyle w:val="LO3a"/>
      </w:pPr>
      <w:r w:rsidRPr="00E020C1">
        <w:t>a.</w:t>
      </w:r>
      <w:r w:rsidRPr="00E020C1">
        <w:tab/>
      </w:r>
      <w:r w:rsidR="0072022F" w:rsidRPr="00E020C1">
        <w:t>The brain shrinks, leading to higher risks of cerebral bleeding following head trauma.</w:t>
      </w:r>
    </w:p>
    <w:p w14:paraId="27EDB569" w14:textId="77777777" w:rsidR="00985973" w:rsidRPr="00E020C1" w:rsidRDefault="00985973" w:rsidP="00C1504C">
      <w:pPr>
        <w:pStyle w:val="LO3a"/>
      </w:pPr>
      <w:r w:rsidRPr="00E020C1">
        <w:t>b.</w:t>
      </w:r>
      <w:r w:rsidRPr="00E020C1">
        <w:tab/>
      </w:r>
      <w:r w:rsidR="0072022F" w:rsidRPr="00E020C1">
        <w:t>Skeletal changes cause curvature of the upper spine that often requires additional padding during spinal immobilization.</w:t>
      </w:r>
    </w:p>
    <w:p w14:paraId="6A953B48" w14:textId="655554F5" w:rsidR="0072022F" w:rsidRPr="00E020C1" w:rsidRDefault="00985973" w:rsidP="00BE1C60">
      <w:pPr>
        <w:pStyle w:val="LO3a"/>
      </w:pPr>
      <w:r w:rsidRPr="00E020C1">
        <w:t>c.</w:t>
      </w:r>
      <w:r w:rsidRPr="00E020C1">
        <w:tab/>
      </w:r>
      <w:r w:rsidR="0072022F" w:rsidRPr="00E020C1">
        <w:t>Loss of strength, sensory impairment, and medical illness all increase the risk of falls.</w:t>
      </w:r>
    </w:p>
    <w:p w14:paraId="7A102F2A" w14:textId="77777777" w:rsidR="0072022F" w:rsidRPr="00E020C1" w:rsidRDefault="0072022F" w:rsidP="007307CA">
      <w:pPr>
        <w:pStyle w:val="LO2Num"/>
      </w:pPr>
      <w:r w:rsidRPr="00E020C1">
        <w:t>2.</w:t>
      </w:r>
      <w:r w:rsidRPr="00E020C1">
        <w:tab/>
        <w:t>A geriatric patient’s overall physical condition may lessen the ability of the patient’s body to compensate for the effects of even simple injuries.</w:t>
      </w:r>
    </w:p>
    <w:p w14:paraId="59EE61AE" w14:textId="77777777" w:rsidR="005B62A7" w:rsidRPr="00E020C1" w:rsidRDefault="005B62A7" w:rsidP="00F00F42">
      <w:pPr>
        <w:pStyle w:val="LO2Num"/>
      </w:pPr>
      <w:r w:rsidRPr="00E020C1">
        <w:t>3.</w:t>
      </w:r>
      <w:r w:rsidRPr="00E020C1">
        <w:tab/>
      </w:r>
      <w:r w:rsidR="00C05A60" w:rsidRPr="00E020C1">
        <w:t xml:space="preserve">Osteoporosis </w:t>
      </w:r>
      <w:r w:rsidR="00FF397D" w:rsidRPr="00E020C1">
        <w:t>predisposes older patients to hip and pelvis fractures</w:t>
      </w:r>
      <w:r w:rsidRPr="00E020C1">
        <w:t>.</w:t>
      </w:r>
    </w:p>
    <w:p w14:paraId="29264121" w14:textId="77777777" w:rsidR="005B62A7" w:rsidRPr="00E020C1" w:rsidRDefault="00226217" w:rsidP="00F00F42">
      <w:pPr>
        <w:pStyle w:val="LO2Num"/>
      </w:pPr>
      <w:r w:rsidRPr="00E020C1">
        <w:lastRenderedPageBreak/>
        <w:t>4</w:t>
      </w:r>
      <w:r w:rsidR="005B62A7" w:rsidRPr="00E020C1">
        <w:t>.</w:t>
      </w:r>
      <w:r w:rsidR="005B62A7" w:rsidRPr="00E020C1">
        <w:tab/>
        <w:t>Compression fractures of the spine are more likely to occur.</w:t>
      </w:r>
    </w:p>
    <w:p w14:paraId="3B9D5E90" w14:textId="77777777" w:rsidR="005B62A7" w:rsidRPr="00E020C1" w:rsidRDefault="00226217" w:rsidP="006D4904">
      <w:pPr>
        <w:pStyle w:val="LO2Num"/>
      </w:pPr>
      <w:r w:rsidRPr="00E020C1">
        <w:t>5</w:t>
      </w:r>
      <w:r w:rsidR="005B62A7" w:rsidRPr="00E020C1">
        <w:t>.</w:t>
      </w:r>
      <w:r w:rsidR="005B62A7" w:rsidRPr="00E020C1">
        <w:tab/>
      </w:r>
      <w:r w:rsidR="00643DD7" w:rsidRPr="00E020C1">
        <w:t>As</w:t>
      </w:r>
      <w:r w:rsidR="005B62A7" w:rsidRPr="00E020C1">
        <w:t xml:space="preserve"> brain tissue shrinks with age, older patients are more likely to sustain closed head injuries, such as subdural hematomas.</w:t>
      </w:r>
    </w:p>
    <w:p w14:paraId="1F419068" w14:textId="77777777" w:rsidR="005B62A7" w:rsidRPr="00E020C1" w:rsidRDefault="00226217" w:rsidP="00CF4DAB">
      <w:pPr>
        <w:pStyle w:val="LO3a"/>
      </w:pPr>
      <w:r w:rsidRPr="00E020C1">
        <w:t>a</w:t>
      </w:r>
      <w:r w:rsidR="005B62A7" w:rsidRPr="00E020C1">
        <w:t>.</w:t>
      </w:r>
      <w:r w:rsidR="005B62A7" w:rsidRPr="00E020C1">
        <w:tab/>
        <w:t>Acute subdural hematomas are among the deadliest of all head injuries.</w:t>
      </w:r>
    </w:p>
    <w:p w14:paraId="314DB44F" w14:textId="77777777" w:rsidR="005B62A7" w:rsidRPr="00E020C1" w:rsidRDefault="00226217" w:rsidP="00C1504C">
      <w:pPr>
        <w:pStyle w:val="LO3a"/>
      </w:pPr>
      <w:r w:rsidRPr="00E020C1">
        <w:t>b</w:t>
      </w:r>
      <w:r w:rsidR="005B62A7" w:rsidRPr="00E020C1">
        <w:t>.</w:t>
      </w:r>
      <w:r w:rsidR="005B62A7" w:rsidRPr="00E020C1">
        <w:tab/>
        <w:t xml:space="preserve">Serious head injuries are often missed in </w:t>
      </w:r>
      <w:r w:rsidR="00D64BF1" w:rsidRPr="00E020C1">
        <w:t>older</w:t>
      </w:r>
      <w:r w:rsidR="005B62A7" w:rsidRPr="00E020C1">
        <w:t xml:space="preserve"> patients because the mechanism may seem relatively minor.</w:t>
      </w:r>
    </w:p>
    <w:p w14:paraId="322A5958" w14:textId="77777777" w:rsidR="006461EB" w:rsidRPr="00E020C1" w:rsidRDefault="00226217" w:rsidP="00BE1C60">
      <w:pPr>
        <w:pStyle w:val="LO3a"/>
      </w:pPr>
      <w:r w:rsidRPr="00E020C1">
        <w:t>c</w:t>
      </w:r>
      <w:r w:rsidR="005B62A7" w:rsidRPr="00E020C1">
        <w:t>.</w:t>
      </w:r>
      <w:r w:rsidR="005B62A7" w:rsidRPr="00E020C1">
        <w:tab/>
        <w:t xml:space="preserve">Other factors that predispose an </w:t>
      </w:r>
      <w:r w:rsidR="00D64BF1" w:rsidRPr="00E020C1">
        <w:t>older</w:t>
      </w:r>
      <w:r w:rsidR="005B62A7" w:rsidRPr="00E020C1">
        <w:t xml:space="preserve"> patient to a serious head injury</w:t>
      </w:r>
      <w:r w:rsidR="00AA2624" w:rsidRPr="00E020C1">
        <w:t xml:space="preserve"> include:</w:t>
      </w:r>
    </w:p>
    <w:p w14:paraId="0E473A52" w14:textId="6937DEFC" w:rsidR="006461EB" w:rsidRPr="00E020C1" w:rsidRDefault="006461EB" w:rsidP="006476E0">
      <w:pPr>
        <w:pStyle w:val="LO4i"/>
      </w:pPr>
      <w:r w:rsidRPr="00E020C1">
        <w:t>i.</w:t>
      </w:r>
      <w:r w:rsidRPr="00E020C1">
        <w:tab/>
      </w:r>
      <w:r w:rsidR="00AA2624" w:rsidRPr="00E020C1">
        <w:t>Long-term abuse of alcohol</w:t>
      </w:r>
    </w:p>
    <w:p w14:paraId="624188D9" w14:textId="5091C101" w:rsidR="006461EB" w:rsidRPr="00E020C1" w:rsidRDefault="006461EB" w:rsidP="006476E0">
      <w:pPr>
        <w:pStyle w:val="LO4i"/>
      </w:pPr>
      <w:r w:rsidRPr="00E020C1">
        <w:t>ii</w:t>
      </w:r>
      <w:r w:rsidR="00AA2624" w:rsidRPr="00E020C1">
        <w:t>.</w:t>
      </w:r>
      <w:r w:rsidR="00985973" w:rsidRPr="00E020C1">
        <w:tab/>
      </w:r>
      <w:r w:rsidR="00AA2624" w:rsidRPr="00E020C1">
        <w:t>Recurrent falls or repeated injuries</w:t>
      </w:r>
    </w:p>
    <w:p w14:paraId="07D41E1D" w14:textId="39E643A0" w:rsidR="00AA2624" w:rsidRPr="00E020C1" w:rsidRDefault="006461EB" w:rsidP="006476E0">
      <w:pPr>
        <w:pStyle w:val="LO4i"/>
      </w:pPr>
      <w:r w:rsidRPr="00E020C1">
        <w:t>ii</w:t>
      </w:r>
      <w:r w:rsidR="00AA2624" w:rsidRPr="00E020C1">
        <w:t>i.</w:t>
      </w:r>
      <w:r w:rsidR="00985973" w:rsidRPr="00E020C1">
        <w:tab/>
      </w:r>
      <w:r w:rsidR="00AA2624" w:rsidRPr="00E020C1">
        <w:t>Anticoagulant medica</w:t>
      </w:r>
      <w:r w:rsidR="00EA480A" w:rsidRPr="00E020C1">
        <w:t>ti</w:t>
      </w:r>
      <w:r w:rsidR="00AA2624" w:rsidRPr="00E020C1">
        <w:t>on</w:t>
      </w:r>
    </w:p>
    <w:p w14:paraId="7970EE38" w14:textId="77777777" w:rsidR="00C47138" w:rsidRPr="00E020C1" w:rsidRDefault="00C47138" w:rsidP="00C47138">
      <w:pPr>
        <w:pStyle w:val="LO1A"/>
      </w:pPr>
      <w:r w:rsidRPr="00E020C1">
        <w:t>G.</w:t>
      </w:r>
      <w:r w:rsidRPr="00E020C1">
        <w:tab/>
        <w:t>Environmental Injury</w:t>
      </w:r>
    </w:p>
    <w:p w14:paraId="7C6FE316" w14:textId="68CEED95" w:rsidR="0086577A" w:rsidRPr="00E020C1" w:rsidRDefault="00C47138" w:rsidP="007307CA">
      <w:pPr>
        <w:pStyle w:val="LO2Num"/>
      </w:pPr>
      <w:r w:rsidRPr="00E020C1">
        <w:t>1.</w:t>
      </w:r>
      <w:r w:rsidRPr="00E020C1">
        <w:tab/>
      </w:r>
      <w:r w:rsidR="0086577A" w:rsidRPr="00E020C1">
        <w:t xml:space="preserve">Changes in the endocrine system result </w:t>
      </w:r>
      <w:r w:rsidR="00365717" w:rsidRPr="00E020C1">
        <w:t xml:space="preserve">in </w:t>
      </w:r>
      <w:r w:rsidR="0086577A" w:rsidRPr="00E020C1">
        <w:t>delayed internal temperature regulation.</w:t>
      </w:r>
    </w:p>
    <w:p w14:paraId="6B67AFDC" w14:textId="3495A938" w:rsidR="00C47138" w:rsidRPr="00E020C1" w:rsidRDefault="0086577A" w:rsidP="0058615E">
      <w:pPr>
        <w:pStyle w:val="LO2Num"/>
      </w:pPr>
      <w:r w:rsidRPr="00E020C1">
        <w:t>2.</w:t>
      </w:r>
      <w:r w:rsidR="00985973" w:rsidRPr="00E020C1">
        <w:tab/>
      </w:r>
      <w:r w:rsidRPr="00E020C1">
        <w:t>Heat gain and loss is further delayed from impaired circulation, decreased sweat production, chronic diseases, medication use, and alcohol use.</w:t>
      </w:r>
    </w:p>
    <w:p w14:paraId="03D28848" w14:textId="77777777" w:rsidR="0058635D" w:rsidRPr="00E020C1" w:rsidRDefault="0058635D" w:rsidP="00F00F42">
      <w:pPr>
        <w:pStyle w:val="LO2Num"/>
      </w:pPr>
      <w:r w:rsidRPr="00E020C1">
        <w:t>3</w:t>
      </w:r>
      <w:r w:rsidR="00697256" w:rsidRPr="00E020C1">
        <w:t>.</w:t>
      </w:r>
      <w:r w:rsidR="00697256" w:rsidRPr="00E020C1">
        <w:tab/>
        <w:t>Half of all deaths from hypothermia occur in older people</w:t>
      </w:r>
      <w:r w:rsidR="008C0E97" w:rsidRPr="00E020C1">
        <w:t>;</w:t>
      </w:r>
      <w:r w:rsidR="00697256" w:rsidRPr="00E020C1">
        <w:t xml:space="preserve"> most indoor hypothermia deaths involve geriatric patients.</w:t>
      </w:r>
    </w:p>
    <w:p w14:paraId="71CA4D21" w14:textId="17AF830B" w:rsidR="00B16E6F" w:rsidRPr="00E020C1" w:rsidRDefault="0058635D" w:rsidP="00F00F42">
      <w:pPr>
        <w:pStyle w:val="LO2Num"/>
      </w:pPr>
      <w:r w:rsidRPr="00E020C1">
        <w:t>4</w:t>
      </w:r>
      <w:r w:rsidR="00765A54" w:rsidRPr="00E020C1">
        <w:t>.</w:t>
      </w:r>
      <w:r w:rsidR="00697256" w:rsidRPr="00E020C1">
        <w:tab/>
        <w:t>Death rates from hyperthermia more than double in older people compared with younger people; people older than 85 years are at highest risk.</w:t>
      </w:r>
    </w:p>
    <w:p w14:paraId="55499106" w14:textId="40E023CD" w:rsidR="0072022F" w:rsidRPr="00E020C1" w:rsidRDefault="0072022F" w:rsidP="0072022F">
      <w:pPr>
        <w:pStyle w:val="LOHeadRom"/>
      </w:pPr>
      <w:r w:rsidRPr="00E020C1">
        <w:t>XX. Special Considerations in Assessing Geriatric Trauma Patients</w:t>
      </w:r>
    </w:p>
    <w:p w14:paraId="024D756A" w14:textId="780F4AB1" w:rsidR="0072022F" w:rsidRPr="00E020C1" w:rsidRDefault="0072022F" w:rsidP="0072022F">
      <w:pPr>
        <w:pStyle w:val="LO1A"/>
      </w:pPr>
      <w:r w:rsidRPr="00E020C1">
        <w:t>A.</w:t>
      </w:r>
      <w:r w:rsidR="00985973" w:rsidRPr="00E020C1">
        <w:tab/>
      </w:r>
      <w:r w:rsidRPr="00E020C1">
        <w:t>Trauma is never isolated to a single issue when you are assessing and caring for a geriatric patient.</w:t>
      </w:r>
    </w:p>
    <w:p w14:paraId="709E1C00" w14:textId="16F511CA" w:rsidR="0072022F" w:rsidRPr="00E020C1" w:rsidRDefault="0072022F" w:rsidP="0072022F">
      <w:pPr>
        <w:pStyle w:val="LO1A"/>
      </w:pPr>
      <w:r w:rsidRPr="00E020C1">
        <w:t>B.</w:t>
      </w:r>
      <w:r w:rsidR="00985973" w:rsidRPr="00E020C1">
        <w:tab/>
      </w:r>
      <w:r w:rsidRPr="00E020C1">
        <w:t>Scene size-up</w:t>
      </w:r>
    </w:p>
    <w:p w14:paraId="7CA52A8E" w14:textId="7FD020BA" w:rsidR="0072022F" w:rsidRPr="00E020C1" w:rsidRDefault="0072022F" w:rsidP="007307CA">
      <w:pPr>
        <w:pStyle w:val="LO2Num"/>
      </w:pPr>
      <w:r w:rsidRPr="00E020C1">
        <w:t>1.</w:t>
      </w:r>
      <w:r w:rsidR="00985973" w:rsidRPr="00E020C1">
        <w:tab/>
      </w:r>
      <w:r w:rsidRPr="00E020C1">
        <w:t>Scene safety</w:t>
      </w:r>
    </w:p>
    <w:p w14:paraId="675E7269" w14:textId="694C8186" w:rsidR="0072022F" w:rsidRPr="00E020C1" w:rsidRDefault="0072022F" w:rsidP="00F00F42">
      <w:pPr>
        <w:pStyle w:val="LO2Num"/>
      </w:pPr>
      <w:r w:rsidRPr="00E020C1">
        <w:t>2.</w:t>
      </w:r>
      <w:r w:rsidR="00985973" w:rsidRPr="00E020C1">
        <w:tab/>
      </w:r>
      <w:r w:rsidRPr="00E020C1">
        <w:t>Mechanism of injury/nature of illness</w:t>
      </w:r>
    </w:p>
    <w:p w14:paraId="2D58047B" w14:textId="77777777" w:rsidR="0072022F" w:rsidRPr="00E020C1" w:rsidRDefault="0072022F" w:rsidP="00CF4DAB">
      <w:pPr>
        <w:pStyle w:val="LO3a"/>
      </w:pPr>
      <w:r w:rsidRPr="00E020C1">
        <w:t>a.</w:t>
      </w:r>
      <w:r w:rsidRPr="00E020C1">
        <w:tab/>
        <w:t>Look for clues that indicate whether your patient’s traumatic incident may have been preceded by a medical incident.</w:t>
      </w:r>
    </w:p>
    <w:p w14:paraId="24B0B076" w14:textId="435A20BA" w:rsidR="0072022F" w:rsidRPr="00E020C1" w:rsidRDefault="0072022F" w:rsidP="0072022F">
      <w:pPr>
        <w:pStyle w:val="LO1A"/>
      </w:pPr>
      <w:r w:rsidRPr="00E020C1">
        <w:t>C.</w:t>
      </w:r>
      <w:r w:rsidR="00985973" w:rsidRPr="00E020C1">
        <w:tab/>
      </w:r>
      <w:r w:rsidRPr="00E020C1">
        <w:t>Primary assessment</w:t>
      </w:r>
    </w:p>
    <w:p w14:paraId="296E672D" w14:textId="4EE66CA5" w:rsidR="0072022F" w:rsidRPr="00E020C1" w:rsidRDefault="0072022F" w:rsidP="007307CA">
      <w:pPr>
        <w:pStyle w:val="LO2Num"/>
      </w:pPr>
      <w:r w:rsidRPr="00E020C1">
        <w:t>1.</w:t>
      </w:r>
      <w:r w:rsidR="00985973" w:rsidRPr="00E020C1">
        <w:tab/>
      </w:r>
      <w:r w:rsidRPr="00E020C1">
        <w:t>Address life threats.</w:t>
      </w:r>
    </w:p>
    <w:p w14:paraId="0B78E7B1" w14:textId="77777777" w:rsidR="0072022F" w:rsidRPr="00E020C1" w:rsidRDefault="0072022F" w:rsidP="00F00F42">
      <w:pPr>
        <w:pStyle w:val="LO2Num"/>
      </w:pPr>
      <w:r w:rsidRPr="00E020C1">
        <w:t>2.</w:t>
      </w:r>
      <w:r w:rsidRPr="00E020C1">
        <w:tab/>
        <w:t>Determine the transport priority of the patient.</w:t>
      </w:r>
    </w:p>
    <w:p w14:paraId="385D2993" w14:textId="77777777" w:rsidR="0072022F" w:rsidRPr="00E020C1" w:rsidRDefault="0072022F" w:rsidP="00CF4DAB">
      <w:pPr>
        <w:pStyle w:val="LO3a"/>
      </w:pPr>
      <w:r w:rsidRPr="00E020C1">
        <w:t>a.</w:t>
      </w:r>
      <w:r w:rsidRPr="00E020C1">
        <w:tab/>
      </w:r>
      <w:r w:rsidR="00137C45" w:rsidRPr="00E020C1">
        <w:t>I</w:t>
      </w:r>
      <w:r w:rsidR="008C6CF5" w:rsidRPr="00E020C1">
        <w:t>t is recommended that older trauma patients be transported to a trauma center</w:t>
      </w:r>
      <w:r w:rsidRPr="00E020C1">
        <w:t>.</w:t>
      </w:r>
    </w:p>
    <w:p w14:paraId="01253122" w14:textId="77777777" w:rsidR="00985973" w:rsidRPr="00E020C1" w:rsidRDefault="0072022F" w:rsidP="007307CA">
      <w:pPr>
        <w:pStyle w:val="LO2Num"/>
      </w:pPr>
      <w:r w:rsidRPr="00E020C1">
        <w:t>3.</w:t>
      </w:r>
      <w:r w:rsidRPr="00E020C1">
        <w:tab/>
        <w:t>Form a general impression.</w:t>
      </w:r>
    </w:p>
    <w:p w14:paraId="7F370DE9" w14:textId="312FF2FC" w:rsidR="00985973" w:rsidRPr="00E020C1" w:rsidRDefault="0072022F" w:rsidP="00CF4DAB">
      <w:pPr>
        <w:pStyle w:val="LO3a"/>
      </w:pPr>
      <w:r w:rsidRPr="00E020C1">
        <w:t>a.</w:t>
      </w:r>
      <w:r w:rsidR="00985973" w:rsidRPr="00E020C1">
        <w:tab/>
      </w:r>
      <w:r w:rsidRPr="00E020C1">
        <w:t>Try to get information from someone familiar with the patient, if possible.</w:t>
      </w:r>
    </w:p>
    <w:p w14:paraId="2BD37877" w14:textId="0EA65A79" w:rsidR="0072022F" w:rsidRPr="00E020C1" w:rsidRDefault="00137C45" w:rsidP="00C1504C">
      <w:pPr>
        <w:pStyle w:val="LO3a"/>
      </w:pPr>
      <w:r w:rsidRPr="00E020C1">
        <w:t>b</w:t>
      </w:r>
      <w:r w:rsidR="0072022F" w:rsidRPr="00E020C1">
        <w:t>.</w:t>
      </w:r>
      <w:r w:rsidR="00985973" w:rsidRPr="00E020C1">
        <w:tab/>
      </w:r>
      <w:r w:rsidR="0072022F" w:rsidRPr="00E020C1">
        <w:t xml:space="preserve">Use the AVPU </w:t>
      </w:r>
      <w:r w:rsidR="008C6CF5" w:rsidRPr="00E020C1">
        <w:t>and the Glasgow Coma Scale</w:t>
      </w:r>
      <w:r w:rsidR="0072022F" w:rsidRPr="00E020C1">
        <w:t xml:space="preserve"> to determine </w:t>
      </w:r>
      <w:r w:rsidR="008C6CF5" w:rsidRPr="00E020C1">
        <w:t xml:space="preserve">mental </w:t>
      </w:r>
      <w:r w:rsidR="0072022F" w:rsidRPr="00E020C1">
        <w:t>status.</w:t>
      </w:r>
    </w:p>
    <w:p w14:paraId="6AC13DC7" w14:textId="006ABA16" w:rsidR="0072022F" w:rsidRPr="00E020C1" w:rsidRDefault="0072022F" w:rsidP="007307CA">
      <w:pPr>
        <w:pStyle w:val="LO2Num"/>
      </w:pPr>
      <w:r w:rsidRPr="00E020C1">
        <w:t>4.</w:t>
      </w:r>
      <w:r w:rsidR="00985973" w:rsidRPr="00E020C1">
        <w:tab/>
      </w:r>
      <w:r w:rsidRPr="00E020C1">
        <w:t>Airway and breathing</w:t>
      </w:r>
    </w:p>
    <w:p w14:paraId="3E58D5CF" w14:textId="2BB7CE06" w:rsidR="0072022F" w:rsidRPr="00E020C1" w:rsidRDefault="00D97CC6" w:rsidP="00CF4DAB">
      <w:pPr>
        <w:pStyle w:val="LO3a"/>
      </w:pPr>
      <w:r w:rsidRPr="00E020C1">
        <w:lastRenderedPageBreak/>
        <w:t>a</w:t>
      </w:r>
      <w:r w:rsidR="0072022F" w:rsidRPr="00E020C1">
        <w:t>.</w:t>
      </w:r>
      <w:r w:rsidR="0072022F" w:rsidRPr="00E020C1">
        <w:tab/>
        <w:t>Older patients may have a diminished ability to cough, so suctioning is important.</w:t>
      </w:r>
    </w:p>
    <w:p w14:paraId="710F40A3" w14:textId="3845F9EB" w:rsidR="0072022F" w:rsidRPr="00E020C1" w:rsidRDefault="00D97CC6" w:rsidP="00C1504C">
      <w:pPr>
        <w:pStyle w:val="LO3a"/>
      </w:pPr>
      <w:r w:rsidRPr="00E020C1">
        <w:t>b</w:t>
      </w:r>
      <w:r w:rsidR="0072022F" w:rsidRPr="00E020C1">
        <w:t>.</w:t>
      </w:r>
      <w:r w:rsidR="0072022F" w:rsidRPr="00E020C1">
        <w:tab/>
        <w:t>Assess for the presence of dentures</w:t>
      </w:r>
      <w:r w:rsidR="00317F9B" w:rsidRPr="00E020C1">
        <w:t>,</w:t>
      </w:r>
      <w:r w:rsidR="0072022F" w:rsidRPr="00E020C1">
        <w:t xml:space="preserve"> but do not remove them unless they are creating an airway patency problem.</w:t>
      </w:r>
    </w:p>
    <w:p w14:paraId="712F9044" w14:textId="345C807A" w:rsidR="0072022F" w:rsidRPr="00E020C1" w:rsidRDefault="0072022F" w:rsidP="007307CA">
      <w:pPr>
        <w:pStyle w:val="LO2Num"/>
      </w:pPr>
      <w:r w:rsidRPr="00E020C1">
        <w:t>5.</w:t>
      </w:r>
      <w:r w:rsidR="00985973" w:rsidRPr="00E020C1">
        <w:tab/>
      </w:r>
      <w:r w:rsidRPr="00E020C1">
        <w:t>Circulation</w:t>
      </w:r>
    </w:p>
    <w:p w14:paraId="48BE8600" w14:textId="657D5248" w:rsidR="00EA6DA5" w:rsidRPr="00E020C1" w:rsidRDefault="0072022F" w:rsidP="00CF4DAB">
      <w:pPr>
        <w:pStyle w:val="LO3a"/>
      </w:pPr>
      <w:r w:rsidRPr="00E020C1">
        <w:t>a.</w:t>
      </w:r>
      <w:r w:rsidRPr="00E020C1">
        <w:tab/>
      </w:r>
      <w:r w:rsidR="008C6CF5" w:rsidRPr="00E020C1">
        <w:t>Drinking alcohol and taking anticoagulant medications can make internal bleeding worse or external bleeding more difficult to control.</w:t>
      </w:r>
    </w:p>
    <w:p w14:paraId="50278D3C" w14:textId="77777777" w:rsidR="00290476" w:rsidRPr="00E020C1" w:rsidRDefault="00D83300" w:rsidP="00C1504C">
      <w:pPr>
        <w:pStyle w:val="LO3a"/>
      </w:pPr>
      <w:r w:rsidRPr="00E020C1">
        <w:t>b</w:t>
      </w:r>
      <w:r w:rsidR="00290476" w:rsidRPr="00E020C1">
        <w:t>.</w:t>
      </w:r>
      <w:r w:rsidR="00290476" w:rsidRPr="00E020C1">
        <w:tab/>
        <w:t>Older patients can more easily go into shock.</w:t>
      </w:r>
    </w:p>
    <w:p w14:paraId="18620B78" w14:textId="77777777" w:rsidR="0072022F" w:rsidRPr="00E020C1" w:rsidRDefault="00D83300" w:rsidP="00BE1C60">
      <w:pPr>
        <w:pStyle w:val="LO3a"/>
      </w:pPr>
      <w:r w:rsidRPr="00E020C1">
        <w:t>c</w:t>
      </w:r>
      <w:r w:rsidR="0072022F" w:rsidRPr="00E020C1">
        <w:t>.</w:t>
      </w:r>
      <w:r w:rsidR="0072022F" w:rsidRPr="00E020C1">
        <w:tab/>
        <w:t>Patients who were hypertensive prior to injury may have a normal blood pressure when they are actually in shock.</w:t>
      </w:r>
    </w:p>
    <w:p w14:paraId="045EB7D0" w14:textId="785D055B" w:rsidR="0072022F" w:rsidRPr="00E020C1" w:rsidRDefault="0072022F" w:rsidP="0072022F">
      <w:pPr>
        <w:pStyle w:val="LO1A"/>
      </w:pPr>
      <w:r w:rsidRPr="00E020C1">
        <w:t>D.</w:t>
      </w:r>
      <w:r w:rsidR="00985973" w:rsidRPr="00E020C1">
        <w:tab/>
      </w:r>
      <w:r w:rsidRPr="00E020C1">
        <w:t>History taking</w:t>
      </w:r>
    </w:p>
    <w:p w14:paraId="40BE6966" w14:textId="50F7DCC7" w:rsidR="0072022F" w:rsidRPr="00E020C1" w:rsidRDefault="0072022F" w:rsidP="007307CA">
      <w:pPr>
        <w:pStyle w:val="LO2Num"/>
      </w:pPr>
      <w:r w:rsidRPr="00E020C1">
        <w:t>1.</w:t>
      </w:r>
      <w:r w:rsidR="00985973" w:rsidRPr="00E020C1">
        <w:tab/>
      </w:r>
      <w:r w:rsidRPr="00E020C1">
        <w:t>Considerations in your assessment of the patient’s condition and stability must include past medical conditions, even if they are not currently acute or symptomatic.</w:t>
      </w:r>
    </w:p>
    <w:p w14:paraId="63DE48CA" w14:textId="04DFADFB" w:rsidR="0072022F" w:rsidRPr="00E020C1" w:rsidRDefault="0072022F" w:rsidP="0072022F">
      <w:pPr>
        <w:pStyle w:val="LO1A"/>
      </w:pPr>
      <w:r w:rsidRPr="00E020C1">
        <w:t>E.</w:t>
      </w:r>
      <w:r w:rsidR="00985973" w:rsidRPr="00E020C1">
        <w:tab/>
      </w:r>
      <w:r w:rsidRPr="00E020C1">
        <w:t>Secondary assessment</w:t>
      </w:r>
    </w:p>
    <w:p w14:paraId="619B6C4F" w14:textId="3D9A0E7F" w:rsidR="0072022F" w:rsidRPr="00E020C1" w:rsidRDefault="0072022F" w:rsidP="007307CA">
      <w:pPr>
        <w:pStyle w:val="LO2Num"/>
      </w:pPr>
      <w:r w:rsidRPr="00E020C1">
        <w:t>1.</w:t>
      </w:r>
      <w:r w:rsidR="00985973" w:rsidRPr="00E020C1">
        <w:tab/>
      </w:r>
      <w:r w:rsidRPr="00E020C1">
        <w:t>Physical examinations</w:t>
      </w:r>
      <w:r w:rsidR="00137C45" w:rsidRPr="00E020C1">
        <w:t xml:space="preserve"> s</w:t>
      </w:r>
      <w:r w:rsidRPr="00E020C1">
        <w:t>hould be performed on a geriatric trauma patient in the same manner as for any adult but with consideration of the higher likelihood of damage from trauma</w:t>
      </w:r>
      <w:r w:rsidR="00317F9B" w:rsidRPr="00E020C1">
        <w:t>.</w:t>
      </w:r>
    </w:p>
    <w:p w14:paraId="2297075D" w14:textId="77777777" w:rsidR="0072022F" w:rsidRPr="00E020C1" w:rsidRDefault="00137C45" w:rsidP="00CF4DAB">
      <w:pPr>
        <w:pStyle w:val="LO3a"/>
      </w:pPr>
      <w:r w:rsidRPr="00E020C1">
        <w:t>a</w:t>
      </w:r>
      <w:r w:rsidR="0072022F" w:rsidRPr="00E020C1">
        <w:t>.</w:t>
      </w:r>
      <w:r w:rsidR="0072022F" w:rsidRPr="00E020C1">
        <w:tab/>
        <w:t>Any head injury can be life threatening in an older adult.</w:t>
      </w:r>
    </w:p>
    <w:p w14:paraId="17024D82" w14:textId="13CA763E" w:rsidR="0072022F" w:rsidRPr="00E020C1" w:rsidRDefault="00137C45" w:rsidP="00C1504C">
      <w:pPr>
        <w:pStyle w:val="LO3a"/>
      </w:pPr>
      <w:r w:rsidRPr="00E020C1">
        <w:t>b</w:t>
      </w:r>
      <w:r w:rsidR="0072022F" w:rsidRPr="00E020C1">
        <w:t>.</w:t>
      </w:r>
      <w:r w:rsidR="0072022F" w:rsidRPr="00E020C1">
        <w:tab/>
        <w:t xml:space="preserve">When examining the chest, consider that breathing </w:t>
      </w:r>
      <w:r w:rsidR="00AE45C7" w:rsidRPr="00E020C1">
        <w:t>may be</w:t>
      </w:r>
      <w:r w:rsidR="0072022F" w:rsidRPr="00E020C1">
        <w:t xml:space="preserve"> impaired.</w:t>
      </w:r>
    </w:p>
    <w:p w14:paraId="4E643C15" w14:textId="77777777" w:rsidR="0072022F" w:rsidRPr="00E020C1" w:rsidRDefault="00137C45" w:rsidP="00BE1C60">
      <w:pPr>
        <w:pStyle w:val="LO3a"/>
      </w:pPr>
      <w:r w:rsidRPr="00E020C1">
        <w:t>c</w:t>
      </w:r>
      <w:r w:rsidR="0072022F" w:rsidRPr="00E020C1">
        <w:t>.</w:t>
      </w:r>
      <w:r w:rsidR="0072022F" w:rsidRPr="00E020C1">
        <w:tab/>
        <w:t>Look for bruising and other evidence of trauma.</w:t>
      </w:r>
    </w:p>
    <w:p w14:paraId="7661D2E2" w14:textId="68414721" w:rsidR="0072022F" w:rsidRPr="00E020C1" w:rsidRDefault="0072022F" w:rsidP="007307CA">
      <w:pPr>
        <w:pStyle w:val="LO2Num"/>
      </w:pPr>
      <w:r w:rsidRPr="00E020C1">
        <w:t>2.</w:t>
      </w:r>
      <w:r w:rsidR="00985973" w:rsidRPr="00E020C1">
        <w:tab/>
      </w:r>
      <w:r w:rsidRPr="00E020C1">
        <w:t>Vital signs</w:t>
      </w:r>
    </w:p>
    <w:p w14:paraId="21E41F77" w14:textId="77777777" w:rsidR="0072022F" w:rsidRPr="00E020C1" w:rsidRDefault="0072022F" w:rsidP="00CF4DAB">
      <w:pPr>
        <w:pStyle w:val="LO3a"/>
      </w:pPr>
      <w:r w:rsidRPr="00E020C1">
        <w:t>a.</w:t>
      </w:r>
      <w:r w:rsidRPr="00E020C1">
        <w:tab/>
        <w:t>Assess the pulse, blood pressure, and skin signs.</w:t>
      </w:r>
    </w:p>
    <w:p w14:paraId="4797D958" w14:textId="77777777" w:rsidR="0072022F" w:rsidRPr="00E020C1" w:rsidRDefault="0072022F" w:rsidP="00C1504C">
      <w:pPr>
        <w:pStyle w:val="LO3a"/>
      </w:pPr>
      <w:r w:rsidRPr="00E020C1">
        <w:t>b.</w:t>
      </w:r>
      <w:r w:rsidRPr="00E020C1">
        <w:tab/>
        <w:t xml:space="preserve">Capillary refill is unreliable in </w:t>
      </w:r>
      <w:r w:rsidR="00D64BF1" w:rsidRPr="00E020C1">
        <w:t>older</w:t>
      </w:r>
      <w:r w:rsidRPr="00E020C1">
        <w:t xml:space="preserve"> people because of compromised circulation.</w:t>
      </w:r>
    </w:p>
    <w:p w14:paraId="2779D8E4" w14:textId="77777777" w:rsidR="0072022F" w:rsidRPr="00E020C1" w:rsidRDefault="0072022F" w:rsidP="00BE1C60">
      <w:pPr>
        <w:pStyle w:val="LO3a"/>
      </w:pPr>
      <w:r w:rsidRPr="00E020C1">
        <w:t>c.</w:t>
      </w:r>
      <w:r w:rsidRPr="00E020C1">
        <w:tab/>
        <w:t xml:space="preserve">Remember that some </w:t>
      </w:r>
      <w:r w:rsidR="00AE45C7" w:rsidRPr="00E020C1">
        <w:t xml:space="preserve">older </w:t>
      </w:r>
      <w:r w:rsidRPr="00E020C1">
        <w:t>people take beta-blockers, which will inhibit their heart from becoming tachycardic as you would expect in shock.</w:t>
      </w:r>
    </w:p>
    <w:p w14:paraId="08826717" w14:textId="1B1AAD0F" w:rsidR="0072022F" w:rsidRPr="00E020C1" w:rsidRDefault="0072022F" w:rsidP="0072022F">
      <w:pPr>
        <w:pStyle w:val="LO1A"/>
      </w:pPr>
      <w:r w:rsidRPr="00E020C1">
        <w:t>F.</w:t>
      </w:r>
      <w:r w:rsidR="00985973" w:rsidRPr="00E020C1">
        <w:tab/>
      </w:r>
      <w:r w:rsidRPr="00E020C1">
        <w:t>Reassessment</w:t>
      </w:r>
    </w:p>
    <w:p w14:paraId="3500C56E" w14:textId="77777777" w:rsidR="00985973" w:rsidRPr="00E020C1" w:rsidRDefault="00203A5E" w:rsidP="007307CA">
      <w:pPr>
        <w:pStyle w:val="LO2Num"/>
      </w:pPr>
      <w:r w:rsidRPr="00E020C1">
        <w:t>1.</w:t>
      </w:r>
      <w:r w:rsidR="00985973" w:rsidRPr="00E020C1">
        <w:tab/>
      </w:r>
      <w:r w:rsidR="00FB009C" w:rsidRPr="00E020C1">
        <w:t xml:space="preserve">Repeat the primary </w:t>
      </w:r>
      <w:r w:rsidR="00BE14B8" w:rsidRPr="00E020C1">
        <w:t>assessment</w:t>
      </w:r>
      <w:r w:rsidR="007B4708" w:rsidRPr="00E020C1">
        <w:t>.</w:t>
      </w:r>
    </w:p>
    <w:p w14:paraId="0FEFF329" w14:textId="417CAD10" w:rsidR="00BE14B8" w:rsidRPr="00E020C1" w:rsidRDefault="00985973" w:rsidP="00CF4DAB">
      <w:pPr>
        <w:pStyle w:val="LO3a"/>
      </w:pPr>
      <w:r w:rsidRPr="00E020C1">
        <w:t>a.</w:t>
      </w:r>
      <w:r w:rsidRPr="00E020C1">
        <w:tab/>
      </w:r>
      <w:r w:rsidR="00AB5427" w:rsidRPr="00E020C1">
        <w:t xml:space="preserve">Geriatric </w:t>
      </w:r>
      <w:r w:rsidR="00BE14B8" w:rsidRPr="00E020C1">
        <w:t>patient</w:t>
      </w:r>
      <w:r w:rsidR="00AB5427" w:rsidRPr="00E020C1">
        <w:t>s</w:t>
      </w:r>
      <w:r w:rsidR="00BE14B8" w:rsidRPr="00E020C1">
        <w:t xml:space="preserve"> </w:t>
      </w:r>
      <w:r w:rsidR="00AB5427" w:rsidRPr="00E020C1">
        <w:t xml:space="preserve">have </w:t>
      </w:r>
      <w:r w:rsidR="00BE14B8" w:rsidRPr="00E020C1">
        <w:t>a higher likelihood of decompensating after trauma.</w:t>
      </w:r>
    </w:p>
    <w:p w14:paraId="040B7A22" w14:textId="5C2230CD" w:rsidR="006A020F" w:rsidRPr="00E020C1" w:rsidRDefault="006A020F" w:rsidP="007307CA">
      <w:pPr>
        <w:pStyle w:val="LO2Num"/>
      </w:pPr>
      <w:r w:rsidRPr="00E020C1">
        <w:t>2.</w:t>
      </w:r>
      <w:r w:rsidR="00985973" w:rsidRPr="00E020C1">
        <w:tab/>
      </w:r>
      <w:r w:rsidRPr="00E020C1">
        <w:t>Assess interventions</w:t>
      </w:r>
      <w:r w:rsidR="00AB5427" w:rsidRPr="00E020C1">
        <w:t>.</w:t>
      </w:r>
    </w:p>
    <w:p w14:paraId="19B3DEC5" w14:textId="70C3FA3D" w:rsidR="0072022F" w:rsidRPr="00E020C1" w:rsidRDefault="006A020F" w:rsidP="007307CA">
      <w:pPr>
        <w:pStyle w:val="LO2Num"/>
      </w:pPr>
      <w:r w:rsidRPr="00E020C1">
        <w:t>3</w:t>
      </w:r>
      <w:r w:rsidR="0072022F" w:rsidRPr="00E020C1">
        <w:t>.</w:t>
      </w:r>
      <w:r w:rsidR="00985973" w:rsidRPr="00E020C1">
        <w:tab/>
      </w:r>
      <w:r w:rsidR="0072022F" w:rsidRPr="00E020C1">
        <w:t>Communication and documentation</w:t>
      </w:r>
    </w:p>
    <w:p w14:paraId="2475DC59" w14:textId="78A799B5" w:rsidR="0072022F" w:rsidRPr="00E020C1" w:rsidRDefault="0072022F" w:rsidP="00CF4DAB">
      <w:pPr>
        <w:pStyle w:val="LO3a"/>
      </w:pPr>
      <w:r w:rsidRPr="00E020C1">
        <w:t>a.</w:t>
      </w:r>
      <w:r w:rsidR="00985973" w:rsidRPr="00E020C1">
        <w:tab/>
      </w:r>
      <w:r w:rsidRPr="00E020C1">
        <w:t>Provide psychological support, as well as medical treatment.</w:t>
      </w:r>
    </w:p>
    <w:p w14:paraId="5892FF53" w14:textId="77777777" w:rsidR="0072022F" w:rsidRPr="00E020C1" w:rsidRDefault="00FE161A" w:rsidP="00C1504C">
      <w:pPr>
        <w:pStyle w:val="LO3a"/>
      </w:pPr>
      <w:r w:rsidRPr="00E020C1">
        <w:t>b</w:t>
      </w:r>
      <w:r w:rsidR="0072022F" w:rsidRPr="00E020C1">
        <w:t>.</w:t>
      </w:r>
      <w:r w:rsidR="0072022F" w:rsidRPr="00E020C1">
        <w:tab/>
        <w:t>Document assessment, treatment, and reassessment, including any changes in the patient’s status.</w:t>
      </w:r>
    </w:p>
    <w:p w14:paraId="565ABAC2" w14:textId="542FBB29" w:rsidR="0072022F" w:rsidRPr="00E020C1" w:rsidRDefault="0072022F" w:rsidP="00773CF3">
      <w:pPr>
        <w:pStyle w:val="LOHeadRom"/>
      </w:pPr>
      <w:r w:rsidRPr="00E020C1">
        <w:t>XXI. Response to Nursing and Skilled Care Facilities</w:t>
      </w:r>
    </w:p>
    <w:p w14:paraId="71BB8D13" w14:textId="0ABD1A69" w:rsidR="0072022F" w:rsidRPr="00E020C1" w:rsidRDefault="0072022F" w:rsidP="0072022F">
      <w:pPr>
        <w:pStyle w:val="LO1A"/>
      </w:pPr>
      <w:r w:rsidRPr="00E020C1">
        <w:t>A.</w:t>
      </w:r>
      <w:r w:rsidR="00985973" w:rsidRPr="00E020C1">
        <w:tab/>
      </w:r>
      <w:r w:rsidR="00932D45" w:rsidRPr="00E020C1">
        <w:t xml:space="preserve">Many </w:t>
      </w:r>
      <w:r w:rsidR="00C82BC9" w:rsidRPr="00E020C1">
        <w:t>call</w:t>
      </w:r>
      <w:r w:rsidR="00932D45" w:rsidRPr="00E020C1">
        <w:t>s</w:t>
      </w:r>
      <w:r w:rsidR="00C82BC9" w:rsidRPr="00E020C1">
        <w:t xml:space="preserve"> will occur at a nursing home or other skilled care facility.</w:t>
      </w:r>
    </w:p>
    <w:p w14:paraId="35619F4C" w14:textId="77777777" w:rsidR="00985973" w:rsidRPr="00E020C1" w:rsidRDefault="0072022F" w:rsidP="008D50B5">
      <w:pPr>
        <w:pStyle w:val="LO2Num"/>
      </w:pPr>
      <w:r w:rsidRPr="00E020C1">
        <w:lastRenderedPageBreak/>
        <w:t>1.</w:t>
      </w:r>
      <w:r w:rsidRPr="00E020C1">
        <w:tab/>
        <w:t>Calls to these types of facilities can sometimes be challenging.</w:t>
      </w:r>
    </w:p>
    <w:p w14:paraId="3AAD6635" w14:textId="77777777" w:rsidR="00985973" w:rsidRPr="00E020C1" w:rsidRDefault="00985973" w:rsidP="00CF4DAB">
      <w:pPr>
        <w:pStyle w:val="LO3a"/>
      </w:pPr>
      <w:r w:rsidRPr="00E020C1">
        <w:t>a.</w:t>
      </w:r>
      <w:r w:rsidRPr="00E020C1">
        <w:tab/>
      </w:r>
      <w:r w:rsidR="00C82BC9" w:rsidRPr="00E020C1">
        <w:t>Patients often have an altered level of consciousness and may not be able to give you a nature of illness or mechanism of injury.</w:t>
      </w:r>
    </w:p>
    <w:p w14:paraId="17A4B9B0" w14:textId="77777777" w:rsidR="00985973" w:rsidRPr="00E020C1" w:rsidRDefault="00985973" w:rsidP="00C1504C">
      <w:pPr>
        <w:pStyle w:val="LO3a"/>
      </w:pPr>
      <w:r w:rsidRPr="00E020C1">
        <w:t>b.</w:t>
      </w:r>
      <w:r w:rsidRPr="00E020C1">
        <w:tab/>
      </w:r>
      <w:r w:rsidR="00C82BC9" w:rsidRPr="00E020C1">
        <w:t>The most important piece of information you need to establish immediately is, “What is wrong with the patient that is new or different today that made you call 9-1-1?”</w:t>
      </w:r>
    </w:p>
    <w:p w14:paraId="7CE52B68" w14:textId="2574590D" w:rsidR="0072022F" w:rsidRPr="00E020C1" w:rsidRDefault="00985973" w:rsidP="00BE1C60">
      <w:pPr>
        <w:pStyle w:val="LO3a"/>
      </w:pPr>
      <w:r w:rsidRPr="00E020C1">
        <w:t>c.</w:t>
      </w:r>
      <w:r w:rsidRPr="00E020C1">
        <w:tab/>
      </w:r>
      <w:r w:rsidR="0072022F" w:rsidRPr="00E020C1">
        <w:t>Talk to the staff who directly care for the patient on a daily basis.</w:t>
      </w:r>
    </w:p>
    <w:p w14:paraId="30A4CE5F" w14:textId="77777777" w:rsidR="00985973" w:rsidRPr="00E020C1" w:rsidRDefault="00FE161A" w:rsidP="008D50B5">
      <w:pPr>
        <w:pStyle w:val="LO2Num"/>
      </w:pPr>
      <w:r w:rsidRPr="00E020C1">
        <w:t>2</w:t>
      </w:r>
      <w:r w:rsidR="0072022F" w:rsidRPr="00E020C1">
        <w:t>.</w:t>
      </w:r>
      <w:r w:rsidR="0072022F" w:rsidRPr="00E020C1">
        <w:tab/>
        <w:t>Infection control needs to be a high priority for EMTs when visiting these facilities.</w:t>
      </w:r>
    </w:p>
    <w:p w14:paraId="56215DF0" w14:textId="77777777" w:rsidR="00985973" w:rsidRPr="00E020C1" w:rsidRDefault="00985973" w:rsidP="00CF4DAB">
      <w:pPr>
        <w:pStyle w:val="LO3a"/>
      </w:pPr>
      <w:r w:rsidRPr="00E020C1">
        <w:t>a.</w:t>
      </w:r>
      <w:r w:rsidRPr="00E020C1">
        <w:tab/>
      </w:r>
      <w:r w:rsidR="0072022F" w:rsidRPr="00E020C1">
        <w:t>An infection in an older patient can lead to life-threatening sepsis.</w:t>
      </w:r>
    </w:p>
    <w:p w14:paraId="33D82EA4" w14:textId="77777777" w:rsidR="006461EB" w:rsidRPr="00E020C1" w:rsidRDefault="00985973" w:rsidP="00C1504C">
      <w:pPr>
        <w:pStyle w:val="LO3a"/>
      </w:pPr>
      <w:r w:rsidRPr="00E020C1">
        <w:t>b.</w:t>
      </w:r>
      <w:r w:rsidRPr="00E020C1">
        <w:tab/>
      </w:r>
      <w:r w:rsidR="0072022F" w:rsidRPr="00E020C1">
        <w:t xml:space="preserve">Methicillin-resistant </w:t>
      </w:r>
      <w:r w:rsidR="0072022F" w:rsidRPr="00E020C1">
        <w:rPr>
          <w:rStyle w:val="LO2NumItalicChar"/>
          <w:sz w:val="22"/>
        </w:rPr>
        <w:t xml:space="preserve">Staphylococcus aureus </w:t>
      </w:r>
      <w:r w:rsidR="0072022F" w:rsidRPr="00E020C1">
        <w:t>(MRSA) infections are common among people who are living in close quarters</w:t>
      </w:r>
      <w:r w:rsidR="002C6CFE" w:rsidRPr="00E020C1">
        <w:t>,</w:t>
      </w:r>
      <w:r w:rsidR="0072022F" w:rsidRPr="00E020C1">
        <w:t xml:space="preserve"> such as nursing homes.</w:t>
      </w:r>
    </w:p>
    <w:p w14:paraId="15AC9AC8" w14:textId="7EFD0E35" w:rsidR="006461EB" w:rsidRPr="00E020C1" w:rsidRDefault="006461EB" w:rsidP="006476E0">
      <w:pPr>
        <w:pStyle w:val="LO4i"/>
      </w:pPr>
      <w:r w:rsidRPr="00E020C1">
        <w:t>i.</w:t>
      </w:r>
      <w:r w:rsidRPr="00E020C1">
        <w:tab/>
      </w:r>
      <w:r w:rsidR="0072022F" w:rsidRPr="00E020C1">
        <w:t>The organism can be found in decubitus ulcers, on feeding tubes, and on indwelling urinary catheters.</w:t>
      </w:r>
    </w:p>
    <w:p w14:paraId="5016F538" w14:textId="5D9137A9" w:rsidR="00985973" w:rsidRPr="00E020C1" w:rsidRDefault="006461EB" w:rsidP="006476E0">
      <w:pPr>
        <w:pStyle w:val="LO4i"/>
      </w:pPr>
      <w:r w:rsidRPr="00E020C1">
        <w:t>ii</w:t>
      </w:r>
      <w:r w:rsidR="00A75F25" w:rsidRPr="00E020C1">
        <w:t>.</w:t>
      </w:r>
      <w:r w:rsidR="00A75F25" w:rsidRPr="00E020C1">
        <w:tab/>
        <w:t>To protect yourself and reduce the spread of MRSA infections, you should wash your hands before and after every patient contact, properly dispose of or disinfect all medical equipment, and take appropriate standard precautions with every patient.</w:t>
      </w:r>
    </w:p>
    <w:p w14:paraId="3823488B" w14:textId="5EA8361A" w:rsidR="00985973" w:rsidRPr="00E020C1" w:rsidRDefault="00FE161A" w:rsidP="00CF4DAB">
      <w:pPr>
        <w:pStyle w:val="LO3a"/>
      </w:pPr>
      <w:r w:rsidRPr="00E020C1">
        <w:t>c</w:t>
      </w:r>
      <w:r w:rsidR="0072022F" w:rsidRPr="00E020C1">
        <w:t>.</w:t>
      </w:r>
      <w:r w:rsidR="00985973" w:rsidRPr="00E020C1">
        <w:tab/>
      </w:r>
      <w:r w:rsidR="0072022F" w:rsidRPr="00E020C1">
        <w:t>Many infections in hospitals are caused by vancomycin-resistant enterococci</w:t>
      </w:r>
      <w:r w:rsidR="00A75F25" w:rsidRPr="00E020C1">
        <w:t xml:space="preserve"> (VRE)</w:t>
      </w:r>
      <w:r w:rsidR="0072022F" w:rsidRPr="00E020C1">
        <w:t>.</w:t>
      </w:r>
    </w:p>
    <w:p w14:paraId="08BB0181" w14:textId="77777777" w:rsidR="006D5667" w:rsidRPr="00E020C1" w:rsidRDefault="00FE161A" w:rsidP="00C1504C">
      <w:pPr>
        <w:pStyle w:val="LO3a"/>
      </w:pPr>
      <w:r w:rsidRPr="00E020C1">
        <w:t>d</w:t>
      </w:r>
      <w:r w:rsidR="00C84C58" w:rsidRPr="00E020C1">
        <w:t>.</w:t>
      </w:r>
      <w:r w:rsidR="00985973" w:rsidRPr="00E020C1">
        <w:tab/>
      </w:r>
      <w:r w:rsidR="0072022F" w:rsidRPr="00E020C1">
        <w:t xml:space="preserve">The respiratory syncytial virus </w:t>
      </w:r>
      <w:r w:rsidR="00CD2ED2" w:rsidRPr="00E020C1">
        <w:t xml:space="preserve">(RSV) </w:t>
      </w:r>
      <w:r w:rsidR="0072022F" w:rsidRPr="00E020C1">
        <w:t>causes an infection of the upper and lower respiratory tracts.</w:t>
      </w:r>
    </w:p>
    <w:p w14:paraId="1AB2C2BF" w14:textId="5D51085F" w:rsidR="006461EB" w:rsidRPr="00E020C1" w:rsidRDefault="006461EB" w:rsidP="006476E0">
      <w:pPr>
        <w:pStyle w:val="LO4i"/>
      </w:pPr>
      <w:r w:rsidRPr="00E020C1">
        <w:t>i.</w:t>
      </w:r>
      <w:r w:rsidRPr="00E020C1">
        <w:tab/>
      </w:r>
      <w:r w:rsidR="0072022F" w:rsidRPr="00E020C1">
        <w:t>The virus is highly contagious and is found in discharges from the nose and throat of an infected person.</w:t>
      </w:r>
    </w:p>
    <w:p w14:paraId="6101686F" w14:textId="7984CD5D" w:rsidR="0072022F" w:rsidRPr="00E020C1" w:rsidRDefault="006461EB" w:rsidP="006476E0">
      <w:pPr>
        <w:pStyle w:val="LO4i"/>
      </w:pPr>
      <w:r w:rsidRPr="00E020C1">
        <w:t>ii</w:t>
      </w:r>
      <w:r w:rsidR="0072022F" w:rsidRPr="00E020C1">
        <w:t>.</w:t>
      </w:r>
      <w:r w:rsidR="0072022F" w:rsidRPr="00E020C1">
        <w:tab/>
        <w:t xml:space="preserve">Wear appropriate </w:t>
      </w:r>
      <w:r w:rsidR="00E020C1" w:rsidRPr="00E020C1">
        <w:t>PPE and</w:t>
      </w:r>
      <w:r w:rsidR="0072022F" w:rsidRPr="00E020C1">
        <w:t xml:space="preserve"> decontaminate your ambulance and diagnostic equipment.</w:t>
      </w:r>
    </w:p>
    <w:p w14:paraId="0E10515B" w14:textId="77777777" w:rsidR="0072022F" w:rsidRPr="00E020C1" w:rsidRDefault="00FE161A" w:rsidP="00CF4DAB">
      <w:pPr>
        <w:pStyle w:val="LO3a"/>
      </w:pPr>
      <w:r w:rsidRPr="00E020C1">
        <w:t>e</w:t>
      </w:r>
      <w:r w:rsidR="0072022F" w:rsidRPr="00E020C1">
        <w:t>.</w:t>
      </w:r>
      <w:r w:rsidR="0072022F" w:rsidRPr="00E020C1">
        <w:tab/>
      </w:r>
      <w:r w:rsidR="0072022F" w:rsidRPr="00E020C1">
        <w:rPr>
          <w:rStyle w:val="LO2NumItalicChar"/>
          <w:sz w:val="22"/>
        </w:rPr>
        <w:t xml:space="preserve">Clostridium difficile </w:t>
      </w:r>
      <w:r w:rsidR="0072022F" w:rsidRPr="00E020C1">
        <w:t>is a bacterium responsible for the most common cause of hospital-acquired infectious diarrhea.</w:t>
      </w:r>
    </w:p>
    <w:p w14:paraId="230DBA2C" w14:textId="77777777" w:rsidR="0072022F" w:rsidRPr="00E020C1" w:rsidRDefault="00FE161A" w:rsidP="006476E0">
      <w:pPr>
        <w:pStyle w:val="LO4i"/>
      </w:pPr>
      <w:r w:rsidRPr="00E020C1">
        <w:t>i</w:t>
      </w:r>
      <w:r w:rsidR="0072022F" w:rsidRPr="00E020C1">
        <w:t>.</w:t>
      </w:r>
      <w:r w:rsidR="0072022F" w:rsidRPr="00E020C1">
        <w:tab/>
        <w:t>Health care workers may carry this bacterium following contact with contaminated feces.</w:t>
      </w:r>
    </w:p>
    <w:p w14:paraId="59D49704" w14:textId="67080FE2" w:rsidR="006476E0" w:rsidRPr="00E020C1" w:rsidRDefault="00FE161A" w:rsidP="006476E0">
      <w:pPr>
        <w:pStyle w:val="LO4i"/>
      </w:pPr>
      <w:r w:rsidRPr="00E020C1">
        <w:t>ii</w:t>
      </w:r>
      <w:r w:rsidR="00CD2ED2" w:rsidRPr="00E020C1">
        <w:t>.</w:t>
      </w:r>
      <w:r w:rsidR="00CD2ED2" w:rsidRPr="00E020C1">
        <w:tab/>
        <w:t xml:space="preserve">Typical alcohol-based hand sanitizers do not inactivate or kill </w:t>
      </w:r>
      <w:r w:rsidR="00CD2ED2" w:rsidRPr="00E020C1">
        <w:rPr>
          <w:i/>
        </w:rPr>
        <w:t>C diff</w:t>
      </w:r>
      <w:r w:rsidR="002C6CFE" w:rsidRPr="00E020C1">
        <w:rPr>
          <w:i/>
        </w:rPr>
        <w:t>icile</w:t>
      </w:r>
      <w:r w:rsidR="00CD2ED2" w:rsidRPr="00E020C1">
        <w:t>. Contact precautions with gowns and gloves and handwashing with soap and water after each and every patient contact is essential to prevent transmission.</w:t>
      </w:r>
    </w:p>
    <w:p w14:paraId="63F1C840" w14:textId="4BB25F9A" w:rsidR="006461EB" w:rsidRPr="00E020C1" w:rsidRDefault="006F140F" w:rsidP="00CF4DAB">
      <w:pPr>
        <w:pStyle w:val="LO3a"/>
      </w:pPr>
      <w:r w:rsidRPr="00E020C1">
        <w:t>f.</w:t>
      </w:r>
      <w:r w:rsidR="00985973" w:rsidRPr="00E020C1">
        <w:tab/>
      </w:r>
      <w:r w:rsidRPr="00E020C1">
        <w:t>SARS-CoV-2</w:t>
      </w:r>
    </w:p>
    <w:p w14:paraId="57E93238" w14:textId="3B563F79" w:rsidR="006461EB" w:rsidRPr="00E020C1" w:rsidRDefault="006461EB" w:rsidP="006476E0">
      <w:pPr>
        <w:pStyle w:val="LO4i"/>
      </w:pPr>
      <w:r w:rsidRPr="00E020C1">
        <w:t>i.</w:t>
      </w:r>
      <w:r w:rsidRPr="00E020C1">
        <w:tab/>
      </w:r>
      <w:r w:rsidR="001557FB" w:rsidRPr="00E020C1">
        <w:t>Strain of the coronavirus that causes COVID-19</w:t>
      </w:r>
      <w:r w:rsidR="00D60A04" w:rsidRPr="00E020C1">
        <w:t xml:space="preserve">, a respiratory illness that may affect older, more vulnerable people, especially </w:t>
      </w:r>
      <w:r w:rsidR="00353EB1" w:rsidRPr="00E020C1">
        <w:t>those with preexisting medical conditions.</w:t>
      </w:r>
    </w:p>
    <w:p w14:paraId="7210AF2F" w14:textId="08B931F2" w:rsidR="00353EB1" w:rsidRPr="00E020C1" w:rsidRDefault="006461EB" w:rsidP="006476E0">
      <w:pPr>
        <w:pStyle w:val="LO4i"/>
      </w:pPr>
      <w:r w:rsidRPr="00E020C1">
        <w:t>ii</w:t>
      </w:r>
      <w:r w:rsidR="00353EB1" w:rsidRPr="00E020C1">
        <w:t>.</w:t>
      </w:r>
      <w:r w:rsidR="00985973" w:rsidRPr="00E020C1">
        <w:tab/>
      </w:r>
      <w:r w:rsidR="00353EB1" w:rsidRPr="00E020C1">
        <w:t>Spread from person</w:t>
      </w:r>
      <w:r w:rsidR="00AB5427" w:rsidRPr="00E020C1">
        <w:t xml:space="preserve"> </w:t>
      </w:r>
      <w:r w:rsidR="00353EB1" w:rsidRPr="00E020C1">
        <w:t>to</w:t>
      </w:r>
      <w:r w:rsidR="00AB5427" w:rsidRPr="00E020C1">
        <w:t xml:space="preserve"> </w:t>
      </w:r>
      <w:r w:rsidR="00353EB1" w:rsidRPr="00E020C1">
        <w:t xml:space="preserve">person through airborne droplets created by speaking, </w:t>
      </w:r>
      <w:r w:rsidR="001F36A8" w:rsidRPr="00E020C1">
        <w:t>coughing, and sneezing</w:t>
      </w:r>
    </w:p>
    <w:p w14:paraId="3CD4841C" w14:textId="71456D40" w:rsidR="0072022F" w:rsidRPr="00E020C1" w:rsidRDefault="00EB4CDF" w:rsidP="0072022F">
      <w:pPr>
        <w:pStyle w:val="LOHeadRom"/>
      </w:pPr>
      <w:r w:rsidRPr="00E020C1">
        <w:t>XXII</w:t>
      </w:r>
      <w:r w:rsidR="0072022F" w:rsidRPr="00E020C1">
        <w:t xml:space="preserve">. </w:t>
      </w:r>
      <w:r w:rsidR="00FE161A" w:rsidRPr="00E020C1">
        <w:t>Dying Patients</w:t>
      </w:r>
    </w:p>
    <w:p w14:paraId="3FDCEBEE" w14:textId="77777777" w:rsidR="00FE161A" w:rsidRPr="00E020C1" w:rsidRDefault="00FE161A" w:rsidP="0002259B">
      <w:pPr>
        <w:pStyle w:val="LO1A"/>
      </w:pPr>
      <w:r w:rsidRPr="00E020C1">
        <w:t>A.</w:t>
      </w:r>
      <w:r w:rsidRPr="00E020C1">
        <w:tab/>
        <w:t>As older patients are living longer, more terminally ill patients are choosing to die at home rather than in a hospital.</w:t>
      </w:r>
    </w:p>
    <w:p w14:paraId="1953E76C" w14:textId="77777777" w:rsidR="00FE161A" w:rsidRPr="00E020C1" w:rsidRDefault="00FE161A" w:rsidP="007307CA">
      <w:pPr>
        <w:pStyle w:val="LO2Num"/>
      </w:pPr>
      <w:r w:rsidRPr="00E020C1">
        <w:lastRenderedPageBreak/>
        <w:t>1.</w:t>
      </w:r>
      <w:r w:rsidRPr="00E020C1">
        <w:tab/>
        <w:t>Dying patients receive what is called palliative, or comfort, care.</w:t>
      </w:r>
    </w:p>
    <w:p w14:paraId="42E1EB88" w14:textId="77777777" w:rsidR="00FE161A" w:rsidRPr="00E020C1" w:rsidRDefault="00FE161A" w:rsidP="00CF4DAB">
      <w:pPr>
        <w:pStyle w:val="LO3a"/>
      </w:pPr>
      <w:r w:rsidRPr="00E020C1">
        <w:t>a.</w:t>
      </w:r>
      <w:r w:rsidRPr="00E020C1">
        <w:tab/>
      </w:r>
      <w:r w:rsidR="00557AFD" w:rsidRPr="00E020C1">
        <w:t>F</w:t>
      </w:r>
      <w:r w:rsidRPr="00E020C1">
        <w:t>ocuses on relieving pain and providing emotional support and comfort for the pa</w:t>
      </w:r>
      <w:r w:rsidR="00557AFD" w:rsidRPr="00E020C1">
        <w:t>tient and his or her loved ones</w:t>
      </w:r>
    </w:p>
    <w:p w14:paraId="43C731E1" w14:textId="43BDB76D" w:rsidR="00985973" w:rsidRPr="00E020C1" w:rsidRDefault="00557AFD" w:rsidP="00827DB7">
      <w:pPr>
        <w:pStyle w:val="Textnumbered"/>
      </w:pPr>
      <w:r w:rsidRPr="00E020C1">
        <w:t>2.</w:t>
      </w:r>
      <w:r w:rsidRPr="00E020C1">
        <w:tab/>
        <w:t xml:space="preserve">Your interaction with a dying patient </w:t>
      </w:r>
      <w:r w:rsidR="00AB5427" w:rsidRPr="00E020C1">
        <w:t xml:space="preserve">will </w:t>
      </w:r>
      <w:r w:rsidRPr="00E020C1">
        <w:t>have a long-term effect on the family.</w:t>
      </w:r>
    </w:p>
    <w:p w14:paraId="08410F43" w14:textId="528497FA" w:rsidR="00C97A22" w:rsidRPr="00E020C1" w:rsidRDefault="00C97A22" w:rsidP="00CF4DAB">
      <w:pPr>
        <w:pStyle w:val="LO3a"/>
      </w:pPr>
      <w:r w:rsidRPr="00E020C1">
        <w:t>a.</w:t>
      </w:r>
      <w:r w:rsidRPr="00E020C1">
        <w:tab/>
        <w:t>Be understanding, sensitive, and compassionate.</w:t>
      </w:r>
    </w:p>
    <w:p w14:paraId="42F320EE" w14:textId="3ACF441D" w:rsidR="0072022F" w:rsidRPr="00E020C1" w:rsidRDefault="00557AFD" w:rsidP="0072022F">
      <w:pPr>
        <w:pStyle w:val="LO1A"/>
      </w:pPr>
      <w:r w:rsidRPr="00E020C1">
        <w:t>B</w:t>
      </w:r>
      <w:r w:rsidR="0072022F" w:rsidRPr="00E020C1">
        <w:t>.</w:t>
      </w:r>
      <w:r w:rsidR="00985973" w:rsidRPr="00E020C1">
        <w:tab/>
      </w:r>
      <w:r w:rsidR="0072022F" w:rsidRPr="00E020C1">
        <w:t>Advance directives are specific legal papers that direct relatives and caregivers about what kind of medical treatment may be given to patients who cannot speak for themselves.</w:t>
      </w:r>
    </w:p>
    <w:p w14:paraId="04432F05" w14:textId="77777777" w:rsidR="0072022F" w:rsidRPr="00E020C1" w:rsidRDefault="00557AFD" w:rsidP="0072022F">
      <w:pPr>
        <w:pStyle w:val="LO1A"/>
      </w:pPr>
      <w:r w:rsidRPr="00E020C1">
        <w:t>C</w:t>
      </w:r>
      <w:r w:rsidR="0072022F" w:rsidRPr="00E020C1">
        <w:t>.</w:t>
      </w:r>
      <w:r w:rsidR="0072022F" w:rsidRPr="00E020C1">
        <w:tab/>
        <w:t>Advance directives may take the form of a do not resuscitate (DNR) order.</w:t>
      </w:r>
    </w:p>
    <w:p w14:paraId="206F7D27" w14:textId="77777777" w:rsidR="0072022F" w:rsidRPr="00E020C1" w:rsidRDefault="0072022F" w:rsidP="007307CA">
      <w:pPr>
        <w:pStyle w:val="LO2Num"/>
      </w:pPr>
      <w:r w:rsidRPr="00E020C1">
        <w:t>1.</w:t>
      </w:r>
      <w:r w:rsidRPr="00E020C1">
        <w:tab/>
        <w:t>A DNR order gives you permission not to attempt resuscitation for a patient in cardiac arrest.</w:t>
      </w:r>
    </w:p>
    <w:p w14:paraId="70210CB1" w14:textId="77777777" w:rsidR="0072022F" w:rsidRPr="00E020C1" w:rsidRDefault="0072022F" w:rsidP="007307CA">
      <w:pPr>
        <w:pStyle w:val="LO2Num"/>
      </w:pPr>
      <w:r w:rsidRPr="00E020C1">
        <w:t>2.</w:t>
      </w:r>
      <w:r w:rsidRPr="00E020C1">
        <w:tab/>
        <w:t>For a DNR order to be valid, the form must be signed by the patient or legal surrogate and by one or more physicians</w:t>
      </w:r>
      <w:r w:rsidR="00A47D93" w:rsidRPr="00E020C1">
        <w:t xml:space="preserve"> or other licensed health</w:t>
      </w:r>
      <w:r w:rsidR="000050D7" w:rsidRPr="00E020C1">
        <w:t xml:space="preserve"> </w:t>
      </w:r>
      <w:r w:rsidR="00A47D93" w:rsidRPr="00E020C1">
        <w:t>care providers</w:t>
      </w:r>
      <w:r w:rsidRPr="00E020C1">
        <w:t>.</w:t>
      </w:r>
    </w:p>
    <w:p w14:paraId="2886F476" w14:textId="77777777" w:rsidR="00985973" w:rsidRPr="00E020C1" w:rsidRDefault="0072022F" w:rsidP="008D50B5">
      <w:pPr>
        <w:pStyle w:val="LO2Num"/>
      </w:pPr>
      <w:r w:rsidRPr="00E020C1">
        <w:t>3.</w:t>
      </w:r>
      <w:r w:rsidRPr="00E020C1">
        <w:tab/>
        <w:t>DNR does not mean “do not treat.”</w:t>
      </w:r>
    </w:p>
    <w:p w14:paraId="3AB83A67" w14:textId="5C5D103B" w:rsidR="0072022F" w:rsidRPr="00E020C1" w:rsidRDefault="00985973" w:rsidP="00CF4DAB">
      <w:pPr>
        <w:pStyle w:val="LO3a"/>
      </w:pPr>
      <w:r w:rsidRPr="00E020C1">
        <w:t>a.</w:t>
      </w:r>
      <w:r w:rsidRPr="00E020C1">
        <w:tab/>
      </w:r>
      <w:r w:rsidR="0072022F" w:rsidRPr="00E020C1">
        <w:t>If the patient is still alive, you are obligated to provide supportive measures that may include oxygen delivery, pain relief, and comfort.</w:t>
      </w:r>
    </w:p>
    <w:p w14:paraId="58841989" w14:textId="77777777" w:rsidR="00985973" w:rsidRPr="00E020C1" w:rsidRDefault="00BE2307" w:rsidP="007307CA">
      <w:pPr>
        <w:pStyle w:val="LO2Num"/>
      </w:pPr>
      <w:r w:rsidRPr="00E020C1">
        <w:t>4</w:t>
      </w:r>
      <w:r w:rsidR="00A320DB" w:rsidRPr="00E020C1">
        <w:t>.</w:t>
      </w:r>
      <w:r w:rsidR="00985973" w:rsidRPr="00E020C1">
        <w:tab/>
      </w:r>
      <w:r w:rsidR="008D4B96" w:rsidRPr="00E020C1">
        <w:t xml:space="preserve">Another type of order is the </w:t>
      </w:r>
      <w:r w:rsidR="00B50861" w:rsidRPr="00E020C1">
        <w:t>POLST (Physician Orders for Life Sustaining Treatment), which gives medical orders in addition to the advanced directives</w:t>
      </w:r>
      <w:r w:rsidR="00246C3F" w:rsidRPr="00E020C1">
        <w:t>.</w:t>
      </w:r>
    </w:p>
    <w:p w14:paraId="7622FC79" w14:textId="5ED47628" w:rsidR="00246C3F" w:rsidRPr="00E020C1" w:rsidRDefault="00985973" w:rsidP="00CF4DAB">
      <w:pPr>
        <w:pStyle w:val="LO3a"/>
      </w:pPr>
      <w:r w:rsidRPr="00E020C1">
        <w:t>a.</w:t>
      </w:r>
      <w:r w:rsidRPr="00E020C1">
        <w:tab/>
      </w:r>
      <w:r w:rsidR="00246C3F" w:rsidRPr="00E020C1">
        <w:t xml:space="preserve">Orders may be specific to a person who </w:t>
      </w:r>
      <w:r w:rsidR="00160041" w:rsidRPr="00E020C1">
        <w:t>has a life-threatening condition or is in frail health.</w:t>
      </w:r>
    </w:p>
    <w:p w14:paraId="0FF0D707" w14:textId="18F8089B" w:rsidR="00BE2307" w:rsidRPr="00E020C1" w:rsidRDefault="00BE2307" w:rsidP="007307CA">
      <w:pPr>
        <w:pStyle w:val="LO2Num"/>
      </w:pPr>
      <w:r w:rsidRPr="00E020C1">
        <w:t>5.</w:t>
      </w:r>
      <w:r w:rsidR="00985973" w:rsidRPr="00E020C1">
        <w:tab/>
      </w:r>
      <w:r w:rsidRPr="00E020C1">
        <w:t>If there is any question regarding orders or when there are no written orders, initiate resuscitation.</w:t>
      </w:r>
    </w:p>
    <w:p w14:paraId="0ABEE3BF" w14:textId="0F7D201F" w:rsidR="0072022F" w:rsidRPr="00E020C1" w:rsidRDefault="0072022F" w:rsidP="0072022F">
      <w:pPr>
        <w:pStyle w:val="LOHeadRom"/>
      </w:pPr>
      <w:r w:rsidRPr="00E020C1">
        <w:t>XX</w:t>
      </w:r>
      <w:r w:rsidR="0082071B" w:rsidRPr="00E020C1">
        <w:t>I</w:t>
      </w:r>
      <w:r w:rsidR="00EA480A" w:rsidRPr="00E020C1">
        <w:t>II</w:t>
      </w:r>
      <w:r w:rsidRPr="00E020C1">
        <w:t>. Elder Abuse and Neglect</w:t>
      </w:r>
    </w:p>
    <w:p w14:paraId="5833D2ED" w14:textId="7D0C51B0" w:rsidR="0072022F" w:rsidRPr="00E020C1" w:rsidRDefault="0072022F" w:rsidP="0072022F">
      <w:pPr>
        <w:pStyle w:val="LO1A"/>
      </w:pPr>
      <w:r w:rsidRPr="00E020C1">
        <w:t>A.</w:t>
      </w:r>
      <w:r w:rsidR="00985973" w:rsidRPr="00E020C1">
        <w:tab/>
      </w:r>
      <w:r w:rsidRPr="00E020C1">
        <w:t>Elder abuse is defined as any action on the part of an older person’s family member, caregiver, or other associated person that takes advantage of the older person’s person, property, or emotional state.</w:t>
      </w:r>
    </w:p>
    <w:p w14:paraId="407F452F" w14:textId="77777777" w:rsidR="00B16E6F" w:rsidRPr="00E020C1" w:rsidRDefault="0072022F" w:rsidP="007307CA">
      <w:pPr>
        <w:pStyle w:val="LO2Num"/>
      </w:pPr>
      <w:r w:rsidRPr="00E020C1">
        <w:t>1.</w:t>
      </w:r>
      <w:r w:rsidRPr="00E020C1">
        <w:tab/>
      </w:r>
      <w:r w:rsidR="008F5F71" w:rsidRPr="00E020C1">
        <w:t>Abuse can result from acts of commission (words or actions that cause harm), such as verbal, physical, or sexual assault.</w:t>
      </w:r>
    </w:p>
    <w:p w14:paraId="5EB14129" w14:textId="78FDED23" w:rsidR="0072022F" w:rsidRPr="00E020C1" w:rsidRDefault="008F5F71" w:rsidP="00F00F42">
      <w:pPr>
        <w:pStyle w:val="LO2Num"/>
      </w:pPr>
      <w:r w:rsidRPr="00E020C1">
        <w:t>2.</w:t>
      </w:r>
      <w:r w:rsidRPr="00E020C1">
        <w:tab/>
        <w:t>Abuse can also result from acts of omission (failure to act), such as denying an older person adequate nutrition or medical care.</w:t>
      </w:r>
    </w:p>
    <w:p w14:paraId="511DBD73" w14:textId="77777777" w:rsidR="0072022F" w:rsidRPr="00E020C1" w:rsidRDefault="001F02E1" w:rsidP="00F00F42">
      <w:pPr>
        <w:pStyle w:val="LO2Num"/>
      </w:pPr>
      <w:r w:rsidRPr="00E020C1">
        <w:t>3</w:t>
      </w:r>
      <w:r w:rsidR="0072022F" w:rsidRPr="00E020C1">
        <w:t>.</w:t>
      </w:r>
      <w:r w:rsidR="0072022F" w:rsidRPr="00E020C1">
        <w:tab/>
        <w:t>Elder abuse is a problem that has been largely hidden from society.</w:t>
      </w:r>
    </w:p>
    <w:p w14:paraId="1AF45E04" w14:textId="77777777" w:rsidR="00985973" w:rsidRPr="00E020C1" w:rsidRDefault="00557AFD" w:rsidP="008D50B5">
      <w:pPr>
        <w:pStyle w:val="LO2Num"/>
      </w:pPr>
      <w:r w:rsidRPr="00E020C1">
        <w:t>4</w:t>
      </w:r>
      <w:r w:rsidR="0072022F" w:rsidRPr="00E020C1">
        <w:t>.</w:t>
      </w:r>
      <w:r w:rsidR="0072022F" w:rsidRPr="00E020C1">
        <w:tab/>
        <w:t>Victims of elder abuse are often hesitant to report the problem to law enforcement agencies or human and social welfare personnel.</w:t>
      </w:r>
    </w:p>
    <w:p w14:paraId="7BA4C46B" w14:textId="77777777" w:rsidR="00985973" w:rsidRPr="00E020C1" w:rsidRDefault="00985973" w:rsidP="00CF4DAB">
      <w:pPr>
        <w:pStyle w:val="LO3a"/>
      </w:pPr>
      <w:r w:rsidRPr="00E020C1">
        <w:t>a.</w:t>
      </w:r>
      <w:r w:rsidRPr="00E020C1">
        <w:tab/>
      </w:r>
      <w:r w:rsidR="001F02E1" w:rsidRPr="00E020C1">
        <w:t>The abused person may feel traumatized by the situation or be afraid that the abuser will punish him or her for reporting the abuse.</w:t>
      </w:r>
    </w:p>
    <w:p w14:paraId="05852199" w14:textId="7B10452A" w:rsidR="001F02E1" w:rsidRPr="00E020C1" w:rsidRDefault="00985973" w:rsidP="00CF4DAB">
      <w:pPr>
        <w:pStyle w:val="LO3a"/>
      </w:pPr>
      <w:r w:rsidRPr="00E020C1">
        <w:t>b.</w:t>
      </w:r>
      <w:r w:rsidRPr="00E020C1">
        <w:tab/>
      </w:r>
      <w:r w:rsidR="001F02E1" w:rsidRPr="00E020C1">
        <w:t>The abused person is often frail, with multiple chronic medical conditions or dementia.</w:t>
      </w:r>
    </w:p>
    <w:p w14:paraId="5F668B19" w14:textId="77777777" w:rsidR="0072022F" w:rsidRPr="00E020C1" w:rsidRDefault="003023E0" w:rsidP="007307CA">
      <w:pPr>
        <w:pStyle w:val="LO2Num"/>
      </w:pPr>
      <w:r w:rsidRPr="00E020C1">
        <w:t>5</w:t>
      </w:r>
      <w:r w:rsidR="0072022F" w:rsidRPr="00E020C1">
        <w:t>.</w:t>
      </w:r>
      <w:r w:rsidR="0072022F" w:rsidRPr="00E020C1">
        <w:tab/>
        <w:t>Elder abuse occurs most often in women older than 75 years.</w:t>
      </w:r>
    </w:p>
    <w:p w14:paraId="7BF337D6" w14:textId="77777777" w:rsidR="0072022F" w:rsidRPr="00E020C1" w:rsidRDefault="003023E0" w:rsidP="00F00F42">
      <w:pPr>
        <w:pStyle w:val="LO2Num"/>
      </w:pPr>
      <w:r w:rsidRPr="00E020C1">
        <w:lastRenderedPageBreak/>
        <w:t>6</w:t>
      </w:r>
      <w:r w:rsidR="0072022F" w:rsidRPr="00E020C1">
        <w:t>.</w:t>
      </w:r>
      <w:r w:rsidR="0072022F" w:rsidRPr="00E020C1">
        <w:tab/>
        <w:t xml:space="preserve">Abusers </w:t>
      </w:r>
      <w:r w:rsidR="00C812A9" w:rsidRPr="00E020C1">
        <w:t>may be</w:t>
      </w:r>
      <w:r w:rsidR="00F00A5A" w:rsidRPr="00E020C1">
        <w:t xml:space="preserve"> </w:t>
      </w:r>
      <w:r w:rsidR="0072022F" w:rsidRPr="00E020C1">
        <w:t xml:space="preserve">products of child abuse themselves, and the abuse that is inflicted on the older person </w:t>
      </w:r>
      <w:r w:rsidR="00C812A9" w:rsidRPr="00E020C1">
        <w:t xml:space="preserve">can </w:t>
      </w:r>
      <w:r w:rsidR="0072022F" w:rsidRPr="00E020C1">
        <w:t>be retaliatory.</w:t>
      </w:r>
    </w:p>
    <w:p w14:paraId="3CB21350" w14:textId="77777777" w:rsidR="0072022F" w:rsidRPr="00E020C1" w:rsidRDefault="003023E0" w:rsidP="00F00F42">
      <w:pPr>
        <w:pStyle w:val="LO2Num"/>
      </w:pPr>
      <w:r w:rsidRPr="00E020C1">
        <w:t>7</w:t>
      </w:r>
      <w:r w:rsidR="0072022F" w:rsidRPr="00E020C1">
        <w:t>.</w:t>
      </w:r>
      <w:r w:rsidR="0072022F" w:rsidRPr="00E020C1">
        <w:tab/>
        <w:t>Environments such as nursing, convalescent, and continuing care centers are also sites where older people sustain physical, psychological, financial, or pharmacologic harm.</w:t>
      </w:r>
    </w:p>
    <w:p w14:paraId="7C4D8A96" w14:textId="77777777" w:rsidR="00B16E6F" w:rsidRPr="00E020C1" w:rsidRDefault="00557AFD" w:rsidP="008D50B5">
      <w:pPr>
        <w:pStyle w:val="LO2Num"/>
      </w:pPr>
      <w:r w:rsidRPr="00E020C1">
        <w:t>8</w:t>
      </w:r>
      <w:r w:rsidR="004E3C7D" w:rsidRPr="00E020C1">
        <w:t>.</w:t>
      </w:r>
      <w:r w:rsidR="004E3C7D" w:rsidRPr="00E020C1">
        <w:tab/>
        <w:t>Consult local authorities, but in general you should assume that you have the same obligation to report suspected elder abuse as you do suspected child abuse.</w:t>
      </w:r>
    </w:p>
    <w:p w14:paraId="09C4A096" w14:textId="77777777" w:rsidR="00B16E6F" w:rsidRPr="00E020C1" w:rsidRDefault="0072022F" w:rsidP="0072022F">
      <w:pPr>
        <w:pStyle w:val="LO1A"/>
      </w:pPr>
      <w:r w:rsidRPr="00E020C1">
        <w:t>B.</w:t>
      </w:r>
      <w:r w:rsidRPr="00E020C1">
        <w:tab/>
        <w:t>Assessment of elder abuse</w:t>
      </w:r>
    </w:p>
    <w:p w14:paraId="3B912D90" w14:textId="45CAA264" w:rsidR="0072022F" w:rsidRPr="00E020C1" w:rsidRDefault="00C812A9" w:rsidP="007307CA">
      <w:pPr>
        <w:pStyle w:val="LO2Num"/>
      </w:pPr>
      <w:r w:rsidRPr="00E020C1">
        <w:t>1</w:t>
      </w:r>
      <w:r w:rsidR="0072022F" w:rsidRPr="00E020C1">
        <w:t>.</w:t>
      </w:r>
      <w:r w:rsidR="0072022F" w:rsidRPr="00E020C1">
        <w:tab/>
      </w:r>
      <w:r w:rsidRPr="00E020C1">
        <w:t>Be suspicious of</w:t>
      </w:r>
      <w:r w:rsidR="0072022F" w:rsidRPr="00E020C1">
        <w:t xml:space="preserve"> abuse when answers to questions about what caused the injury are concealed or avoided.</w:t>
      </w:r>
    </w:p>
    <w:p w14:paraId="4B8DC0B5" w14:textId="77777777" w:rsidR="0072022F" w:rsidRPr="00E020C1" w:rsidRDefault="00C812A9" w:rsidP="00F00F42">
      <w:pPr>
        <w:pStyle w:val="LO2Num"/>
      </w:pPr>
      <w:r w:rsidRPr="00E020C1">
        <w:t>2</w:t>
      </w:r>
      <w:r w:rsidR="0072022F" w:rsidRPr="00E020C1">
        <w:t>.</w:t>
      </w:r>
      <w:r w:rsidR="0072022F" w:rsidRPr="00E020C1">
        <w:tab/>
        <w:t>Suspect abuse when you are given unbelievable answers.</w:t>
      </w:r>
    </w:p>
    <w:p w14:paraId="1826BFF7" w14:textId="77777777" w:rsidR="0072022F" w:rsidRPr="00E020C1" w:rsidRDefault="00C812A9" w:rsidP="00F00F42">
      <w:pPr>
        <w:pStyle w:val="LO2Num"/>
      </w:pPr>
      <w:r w:rsidRPr="00E020C1">
        <w:t>3</w:t>
      </w:r>
      <w:r w:rsidR="0072022F" w:rsidRPr="00E020C1">
        <w:t>.</w:t>
      </w:r>
      <w:r w:rsidR="0072022F" w:rsidRPr="00E020C1">
        <w:tab/>
        <w:t>Information that may be important in assessing possible abuse includes the following:</w:t>
      </w:r>
    </w:p>
    <w:p w14:paraId="219F22E6" w14:textId="77777777" w:rsidR="00DA0631" w:rsidRPr="00E020C1" w:rsidRDefault="00DA0631" w:rsidP="00CF4DAB">
      <w:pPr>
        <w:pStyle w:val="LO3a"/>
      </w:pPr>
      <w:r w:rsidRPr="00E020C1">
        <w:t>a.</w:t>
      </w:r>
      <w:r w:rsidRPr="00E020C1">
        <w:tab/>
        <w:t>Caregiver apathy about the patient’s condition</w:t>
      </w:r>
    </w:p>
    <w:p w14:paraId="710AA5EC" w14:textId="77777777" w:rsidR="00DA0631" w:rsidRPr="00E020C1" w:rsidRDefault="00DA0631" w:rsidP="00C1504C">
      <w:pPr>
        <w:pStyle w:val="LO3a"/>
      </w:pPr>
      <w:r w:rsidRPr="00E020C1">
        <w:t>b.</w:t>
      </w:r>
      <w:r w:rsidRPr="00E020C1">
        <w:tab/>
        <w:t>Overly defensive reaction by caregiver to your questions</w:t>
      </w:r>
    </w:p>
    <w:p w14:paraId="408C3CCE" w14:textId="006182BB" w:rsidR="00DA0631" w:rsidRPr="00E020C1" w:rsidRDefault="00DA0631" w:rsidP="005A301A">
      <w:pPr>
        <w:pStyle w:val="LO3a"/>
      </w:pPr>
      <w:r w:rsidRPr="00E020C1">
        <w:t>c.</w:t>
      </w:r>
      <w:r w:rsidRPr="00E020C1">
        <w:tab/>
        <w:t>Caregiver does not allow patient to answer questions</w:t>
      </w:r>
      <w:r w:rsidR="005A301A" w:rsidRPr="00E020C1">
        <w:t>.</w:t>
      </w:r>
    </w:p>
    <w:p w14:paraId="5F057E3B" w14:textId="77777777" w:rsidR="0072022F" w:rsidRPr="00E020C1" w:rsidRDefault="00DA0631" w:rsidP="00BE1C60">
      <w:pPr>
        <w:pStyle w:val="LO3a"/>
      </w:pPr>
      <w:r w:rsidRPr="00E020C1">
        <w:t>d</w:t>
      </w:r>
      <w:r w:rsidR="0072022F" w:rsidRPr="00E020C1">
        <w:t>.</w:t>
      </w:r>
      <w:r w:rsidR="0072022F" w:rsidRPr="00E020C1">
        <w:tab/>
        <w:t>Repeated visits to the emergency department or clinic</w:t>
      </w:r>
    </w:p>
    <w:p w14:paraId="70C87DA4" w14:textId="77777777" w:rsidR="0072022F" w:rsidRPr="00E020C1" w:rsidRDefault="00DA0631">
      <w:pPr>
        <w:pStyle w:val="LO3a"/>
      </w:pPr>
      <w:r w:rsidRPr="00E020C1">
        <w:t>e</w:t>
      </w:r>
      <w:r w:rsidR="0072022F" w:rsidRPr="00E020C1">
        <w:t>.</w:t>
      </w:r>
      <w:r w:rsidR="0072022F" w:rsidRPr="00E020C1">
        <w:tab/>
        <w:t>A history of being accident-prone</w:t>
      </w:r>
    </w:p>
    <w:p w14:paraId="5688DF1C" w14:textId="77777777" w:rsidR="0072022F" w:rsidRPr="00E020C1" w:rsidRDefault="00DA0631">
      <w:pPr>
        <w:pStyle w:val="LO3a"/>
      </w:pPr>
      <w:r w:rsidRPr="00E020C1">
        <w:t>f</w:t>
      </w:r>
      <w:r w:rsidR="0072022F" w:rsidRPr="00E020C1">
        <w:t>.</w:t>
      </w:r>
      <w:r w:rsidR="0072022F" w:rsidRPr="00E020C1">
        <w:tab/>
        <w:t>Soft-tissue injuries</w:t>
      </w:r>
    </w:p>
    <w:p w14:paraId="5BE4099D" w14:textId="77777777" w:rsidR="0072022F" w:rsidRPr="00E020C1" w:rsidRDefault="00DA0631">
      <w:pPr>
        <w:pStyle w:val="LO3a"/>
      </w:pPr>
      <w:r w:rsidRPr="00E020C1">
        <w:t>g</w:t>
      </w:r>
      <w:r w:rsidR="0072022F" w:rsidRPr="00E020C1">
        <w:t>.</w:t>
      </w:r>
      <w:r w:rsidR="0072022F" w:rsidRPr="00E020C1">
        <w:tab/>
        <w:t>Unbelievable</w:t>
      </w:r>
      <w:r w:rsidRPr="00E020C1">
        <w:t>,</w:t>
      </w:r>
      <w:r w:rsidR="0072022F" w:rsidRPr="00E020C1">
        <w:t xml:space="preserve"> vague</w:t>
      </w:r>
      <w:r w:rsidRPr="00E020C1">
        <w:t>, or inconsistent</w:t>
      </w:r>
      <w:r w:rsidR="0072022F" w:rsidRPr="00E020C1">
        <w:t xml:space="preserve"> explanations of injuries</w:t>
      </w:r>
    </w:p>
    <w:p w14:paraId="5651C112" w14:textId="77777777" w:rsidR="0072022F" w:rsidRPr="00E020C1" w:rsidRDefault="00DA0631">
      <w:pPr>
        <w:pStyle w:val="LO3a"/>
      </w:pPr>
      <w:r w:rsidRPr="00E020C1">
        <w:t>h</w:t>
      </w:r>
      <w:r w:rsidR="0072022F" w:rsidRPr="00E020C1">
        <w:t>.</w:t>
      </w:r>
      <w:r w:rsidR="0072022F" w:rsidRPr="00E020C1">
        <w:tab/>
        <w:t>Psychosomatic complaints</w:t>
      </w:r>
    </w:p>
    <w:p w14:paraId="1968C51B" w14:textId="77777777" w:rsidR="0072022F" w:rsidRPr="00E020C1" w:rsidRDefault="00DA0631">
      <w:pPr>
        <w:pStyle w:val="LO3a"/>
      </w:pPr>
      <w:r w:rsidRPr="00E020C1">
        <w:t>i</w:t>
      </w:r>
      <w:r w:rsidR="0072022F" w:rsidRPr="00E020C1">
        <w:t>.</w:t>
      </w:r>
      <w:r w:rsidR="0072022F" w:rsidRPr="00E020C1">
        <w:tab/>
        <w:t>Chronic pain without medical explanation</w:t>
      </w:r>
    </w:p>
    <w:p w14:paraId="635E500F" w14:textId="77777777" w:rsidR="0072022F" w:rsidRPr="00E020C1" w:rsidRDefault="00DA0631">
      <w:pPr>
        <w:pStyle w:val="LO3a"/>
      </w:pPr>
      <w:r w:rsidRPr="00E020C1">
        <w:t>j</w:t>
      </w:r>
      <w:r w:rsidR="0072022F" w:rsidRPr="00E020C1">
        <w:t>.</w:t>
      </w:r>
      <w:r w:rsidR="0072022F" w:rsidRPr="00E020C1">
        <w:tab/>
        <w:t>Self-destructive behavior</w:t>
      </w:r>
    </w:p>
    <w:p w14:paraId="34323295" w14:textId="77777777" w:rsidR="0072022F" w:rsidRPr="00E020C1" w:rsidRDefault="00DA0631">
      <w:pPr>
        <w:pStyle w:val="LO3a"/>
      </w:pPr>
      <w:r w:rsidRPr="00E020C1">
        <w:t>k</w:t>
      </w:r>
      <w:r w:rsidR="0072022F" w:rsidRPr="00E020C1">
        <w:t>.</w:t>
      </w:r>
      <w:r w:rsidR="0072022F" w:rsidRPr="00E020C1">
        <w:tab/>
        <w:t>Eating and sleep disorders</w:t>
      </w:r>
    </w:p>
    <w:p w14:paraId="04CB3D86" w14:textId="77777777" w:rsidR="0072022F" w:rsidRPr="00E020C1" w:rsidRDefault="00DA0631">
      <w:pPr>
        <w:pStyle w:val="LO3a"/>
      </w:pPr>
      <w:r w:rsidRPr="00E020C1">
        <w:t>l</w:t>
      </w:r>
      <w:r w:rsidR="0072022F" w:rsidRPr="00E020C1">
        <w:t>.</w:t>
      </w:r>
      <w:r w:rsidR="0072022F" w:rsidRPr="00E020C1">
        <w:tab/>
        <w:t>Depression or a lack of energy</w:t>
      </w:r>
    </w:p>
    <w:p w14:paraId="0403E46C" w14:textId="77777777" w:rsidR="0072022F" w:rsidRPr="00E020C1" w:rsidRDefault="00DA0631">
      <w:pPr>
        <w:pStyle w:val="LO3a"/>
      </w:pPr>
      <w:r w:rsidRPr="00E020C1">
        <w:t>m</w:t>
      </w:r>
      <w:r w:rsidR="0072022F" w:rsidRPr="00E020C1">
        <w:t>.</w:t>
      </w:r>
      <w:r w:rsidR="0072022F" w:rsidRPr="00E020C1">
        <w:tab/>
        <w:t>Substance and/or sexual abuse history</w:t>
      </w:r>
    </w:p>
    <w:p w14:paraId="245EB331" w14:textId="77777777" w:rsidR="00C812A9" w:rsidRPr="00E020C1" w:rsidRDefault="00C812A9" w:rsidP="007307CA">
      <w:pPr>
        <w:pStyle w:val="LO2Num"/>
      </w:pPr>
      <w:r w:rsidRPr="00E020C1">
        <w:t>4</w:t>
      </w:r>
      <w:r w:rsidR="0072022F" w:rsidRPr="00E020C1">
        <w:t>.</w:t>
      </w:r>
      <w:r w:rsidR="0072022F" w:rsidRPr="00E020C1">
        <w:tab/>
        <w:t>Many patients who are being abused are so afraid of retribution that they make false statements.</w:t>
      </w:r>
    </w:p>
    <w:p w14:paraId="600D1BDE" w14:textId="77777777" w:rsidR="0072022F" w:rsidRPr="00E020C1" w:rsidRDefault="0072022F" w:rsidP="0072022F">
      <w:pPr>
        <w:pStyle w:val="LO1A"/>
      </w:pPr>
      <w:r w:rsidRPr="00E020C1">
        <w:t>C.</w:t>
      </w:r>
      <w:r w:rsidRPr="00E020C1">
        <w:tab/>
        <w:t>Signs of physical abuse</w:t>
      </w:r>
    </w:p>
    <w:p w14:paraId="71F2EEE9" w14:textId="77777777" w:rsidR="0072022F" w:rsidRPr="00E020C1" w:rsidRDefault="0072022F" w:rsidP="007307CA">
      <w:pPr>
        <w:pStyle w:val="LO2Num"/>
      </w:pPr>
      <w:r w:rsidRPr="00E020C1">
        <w:t>1.</w:t>
      </w:r>
      <w:r w:rsidRPr="00E020C1">
        <w:tab/>
        <w:t>Inflicted bruises are usually found on the:</w:t>
      </w:r>
    </w:p>
    <w:p w14:paraId="0FC443A1" w14:textId="77777777" w:rsidR="0072022F" w:rsidRPr="00E020C1" w:rsidRDefault="0072022F" w:rsidP="00CF4DAB">
      <w:pPr>
        <w:pStyle w:val="LO3a"/>
      </w:pPr>
      <w:r w:rsidRPr="00E020C1">
        <w:t>a.</w:t>
      </w:r>
      <w:r w:rsidRPr="00E020C1">
        <w:tab/>
        <w:t>Buttocks and lower back, genitals, and inner thighs</w:t>
      </w:r>
    </w:p>
    <w:p w14:paraId="77632903" w14:textId="77777777" w:rsidR="0072022F" w:rsidRPr="00E020C1" w:rsidRDefault="0072022F" w:rsidP="00C1504C">
      <w:pPr>
        <w:pStyle w:val="LO3a"/>
      </w:pPr>
      <w:r w:rsidRPr="00E020C1">
        <w:t>b.</w:t>
      </w:r>
      <w:r w:rsidRPr="00E020C1">
        <w:tab/>
        <w:t>Cheeks or earlobes</w:t>
      </w:r>
    </w:p>
    <w:p w14:paraId="32295AC4" w14:textId="77777777" w:rsidR="0072022F" w:rsidRPr="00E020C1" w:rsidRDefault="0072022F" w:rsidP="00BE1C60">
      <w:pPr>
        <w:pStyle w:val="LO3a"/>
      </w:pPr>
      <w:r w:rsidRPr="00E020C1">
        <w:t>c.</w:t>
      </w:r>
      <w:r w:rsidRPr="00E020C1">
        <w:tab/>
        <w:t>Neck</w:t>
      </w:r>
    </w:p>
    <w:p w14:paraId="778BE2A6" w14:textId="77777777" w:rsidR="0072022F" w:rsidRPr="00E020C1" w:rsidRDefault="0072022F">
      <w:pPr>
        <w:pStyle w:val="LO3a"/>
      </w:pPr>
      <w:r w:rsidRPr="00E020C1">
        <w:t>d.</w:t>
      </w:r>
      <w:r w:rsidRPr="00E020C1">
        <w:tab/>
        <w:t>Upper lip</w:t>
      </w:r>
    </w:p>
    <w:p w14:paraId="4C82E527" w14:textId="77777777" w:rsidR="0072022F" w:rsidRPr="00E020C1" w:rsidRDefault="0072022F">
      <w:pPr>
        <w:pStyle w:val="LO3a"/>
      </w:pPr>
      <w:r w:rsidRPr="00E020C1">
        <w:t>e.</w:t>
      </w:r>
      <w:r w:rsidRPr="00E020C1">
        <w:tab/>
        <w:t>Inside of the mouth</w:t>
      </w:r>
    </w:p>
    <w:p w14:paraId="549DE3E8" w14:textId="77777777" w:rsidR="0072022F" w:rsidRPr="00E020C1" w:rsidRDefault="0072022F" w:rsidP="007307CA">
      <w:pPr>
        <w:pStyle w:val="LO2Num"/>
      </w:pPr>
      <w:r w:rsidRPr="00E020C1">
        <w:t>2.</w:t>
      </w:r>
      <w:r w:rsidRPr="00E020C1">
        <w:tab/>
        <w:t>Pressure bruises caused by the human hand may be identified by oval grab marks, pinch marks, or handprints.</w:t>
      </w:r>
    </w:p>
    <w:p w14:paraId="483D13D9" w14:textId="77777777" w:rsidR="0072022F" w:rsidRPr="00E020C1" w:rsidRDefault="0072022F" w:rsidP="00F00F42">
      <w:pPr>
        <w:pStyle w:val="LO2Num"/>
      </w:pPr>
      <w:r w:rsidRPr="00E020C1">
        <w:t>3.</w:t>
      </w:r>
      <w:r w:rsidRPr="00E020C1">
        <w:tab/>
        <w:t>Human bites are typically inflicted on the upper extremities and can cause lacerations and infection.</w:t>
      </w:r>
    </w:p>
    <w:p w14:paraId="6A2F3A21" w14:textId="77777777" w:rsidR="0072022F" w:rsidRPr="00E020C1" w:rsidRDefault="0072022F" w:rsidP="00F00F42">
      <w:pPr>
        <w:pStyle w:val="LO2Num"/>
      </w:pPr>
      <w:r w:rsidRPr="00E020C1">
        <w:lastRenderedPageBreak/>
        <w:t>4.</w:t>
      </w:r>
      <w:r w:rsidRPr="00E020C1">
        <w:tab/>
        <w:t>Inspect the patient’s ears for indications of twisting, pulling or pinching, and evidence of frequent blows to the outer ears.</w:t>
      </w:r>
    </w:p>
    <w:p w14:paraId="30D5FD13" w14:textId="77777777" w:rsidR="0072022F" w:rsidRPr="00E020C1" w:rsidRDefault="0072022F" w:rsidP="00F00F42">
      <w:pPr>
        <w:pStyle w:val="LO2Num"/>
      </w:pPr>
      <w:r w:rsidRPr="00E020C1">
        <w:t>5.</w:t>
      </w:r>
      <w:r w:rsidRPr="00E020C1">
        <w:tab/>
        <w:t>Investigate multiple bruises in various states of healing.</w:t>
      </w:r>
    </w:p>
    <w:p w14:paraId="1C5A89C3" w14:textId="51620719" w:rsidR="0072022F" w:rsidRPr="00E020C1" w:rsidRDefault="00E17D62" w:rsidP="006D4904">
      <w:pPr>
        <w:pStyle w:val="LO2Num"/>
      </w:pPr>
      <w:r w:rsidRPr="00E020C1">
        <w:t>6</w:t>
      </w:r>
      <w:r w:rsidR="0072022F" w:rsidRPr="00E020C1">
        <w:t>.</w:t>
      </w:r>
      <w:r w:rsidR="0072022F" w:rsidRPr="00E020C1">
        <w:tab/>
      </w:r>
      <w:r w:rsidR="005C56E4" w:rsidRPr="00E020C1">
        <w:t>Appearance of being undernourished</w:t>
      </w:r>
    </w:p>
    <w:p w14:paraId="395CEE7E" w14:textId="19EE1B14" w:rsidR="00985973" w:rsidRPr="00E020C1" w:rsidRDefault="00B915A0" w:rsidP="00B915A0">
      <w:pPr>
        <w:pStyle w:val="LO2Num"/>
      </w:pPr>
      <w:r w:rsidRPr="00E020C1">
        <w:t>7.</w:t>
      </w:r>
      <w:r w:rsidR="00985973" w:rsidRPr="00E020C1">
        <w:tab/>
      </w:r>
      <w:r w:rsidRPr="00E020C1">
        <w:t>Typical abuse from burns is caused by contact with:</w:t>
      </w:r>
    </w:p>
    <w:p w14:paraId="6045C64C" w14:textId="11C329D3" w:rsidR="00985973" w:rsidRPr="00E020C1" w:rsidRDefault="00B915A0" w:rsidP="00CF4DAB">
      <w:pPr>
        <w:pStyle w:val="LO3a"/>
      </w:pPr>
      <w:r w:rsidRPr="00E020C1">
        <w:t>a.</w:t>
      </w:r>
      <w:r w:rsidR="00985973" w:rsidRPr="00E020C1">
        <w:tab/>
      </w:r>
      <w:r w:rsidRPr="00E020C1">
        <w:t>Cigarettes</w:t>
      </w:r>
    </w:p>
    <w:p w14:paraId="6046E891" w14:textId="2DD79327" w:rsidR="00985973" w:rsidRPr="00E020C1" w:rsidRDefault="00B915A0" w:rsidP="00C1504C">
      <w:pPr>
        <w:pStyle w:val="LO3a"/>
      </w:pPr>
      <w:r w:rsidRPr="00E020C1">
        <w:t>b.</w:t>
      </w:r>
      <w:r w:rsidR="00985973" w:rsidRPr="00E020C1">
        <w:tab/>
      </w:r>
      <w:r w:rsidRPr="00E020C1">
        <w:t>Matches</w:t>
      </w:r>
    </w:p>
    <w:p w14:paraId="260352EE" w14:textId="06C2F94B" w:rsidR="00985973" w:rsidRPr="00E020C1" w:rsidRDefault="00B915A0" w:rsidP="00BE1C60">
      <w:pPr>
        <w:pStyle w:val="LO3a"/>
      </w:pPr>
      <w:r w:rsidRPr="00E020C1">
        <w:t>c.</w:t>
      </w:r>
      <w:r w:rsidR="00985973" w:rsidRPr="00E020C1">
        <w:tab/>
      </w:r>
      <w:r w:rsidRPr="00E020C1">
        <w:t>Heated metal</w:t>
      </w:r>
    </w:p>
    <w:p w14:paraId="28C379AA" w14:textId="0B0E7D3B" w:rsidR="00985973" w:rsidRPr="00E020C1" w:rsidRDefault="00B915A0">
      <w:pPr>
        <w:pStyle w:val="LO3a"/>
      </w:pPr>
      <w:r w:rsidRPr="00E020C1">
        <w:t>d.</w:t>
      </w:r>
      <w:r w:rsidR="00985973" w:rsidRPr="00E020C1">
        <w:tab/>
      </w:r>
      <w:r w:rsidRPr="00E020C1">
        <w:t>Forced immersion in hot liquids</w:t>
      </w:r>
    </w:p>
    <w:p w14:paraId="3F2B7E88" w14:textId="4B330BC5" w:rsidR="00985973" w:rsidRPr="00E020C1" w:rsidRDefault="00B915A0">
      <w:pPr>
        <w:pStyle w:val="LO3a"/>
      </w:pPr>
      <w:r w:rsidRPr="00E020C1">
        <w:t>e.</w:t>
      </w:r>
      <w:r w:rsidR="00985973" w:rsidRPr="00E020C1">
        <w:tab/>
      </w:r>
      <w:r w:rsidRPr="00E020C1">
        <w:t>Chemicals</w:t>
      </w:r>
    </w:p>
    <w:p w14:paraId="38B71ADB" w14:textId="344BDC41" w:rsidR="00B915A0" w:rsidRPr="00E020C1" w:rsidRDefault="00B915A0">
      <w:pPr>
        <w:pStyle w:val="LO3a"/>
      </w:pPr>
      <w:r w:rsidRPr="00E020C1">
        <w:t>f.</w:t>
      </w:r>
      <w:r w:rsidR="00985973" w:rsidRPr="00E020C1">
        <w:tab/>
      </w:r>
      <w:r w:rsidRPr="00E020C1">
        <w:t>Electrical power sources</w:t>
      </w:r>
    </w:p>
    <w:p w14:paraId="5863B8BB" w14:textId="1A46229F" w:rsidR="0072022F" w:rsidRPr="00E020C1" w:rsidRDefault="00B915A0" w:rsidP="00130D5A">
      <w:pPr>
        <w:pStyle w:val="LO2Num"/>
      </w:pPr>
      <w:r w:rsidRPr="00E020C1">
        <w:t>8</w:t>
      </w:r>
      <w:r w:rsidR="0072022F" w:rsidRPr="00E020C1">
        <w:t>.</w:t>
      </w:r>
      <w:r w:rsidR="0072022F" w:rsidRPr="00E020C1">
        <w:tab/>
        <w:t>Check for signs of neglect, such as evidence of:</w:t>
      </w:r>
    </w:p>
    <w:p w14:paraId="04B2D54C" w14:textId="77777777" w:rsidR="0072022F" w:rsidRPr="00E020C1" w:rsidRDefault="0072022F" w:rsidP="00CF4DAB">
      <w:pPr>
        <w:pStyle w:val="LO3a"/>
      </w:pPr>
      <w:r w:rsidRPr="00E020C1">
        <w:t>a.</w:t>
      </w:r>
      <w:r w:rsidRPr="00E020C1">
        <w:tab/>
        <w:t>Lack of hygiene</w:t>
      </w:r>
    </w:p>
    <w:p w14:paraId="5BAD85A5" w14:textId="77777777" w:rsidR="0072022F" w:rsidRPr="00E020C1" w:rsidRDefault="0072022F" w:rsidP="00C1504C">
      <w:pPr>
        <w:pStyle w:val="LO3a"/>
      </w:pPr>
      <w:r w:rsidRPr="00E020C1">
        <w:t>b.</w:t>
      </w:r>
      <w:r w:rsidRPr="00E020C1">
        <w:tab/>
        <w:t>Poor dental hygiene</w:t>
      </w:r>
    </w:p>
    <w:p w14:paraId="2AECFE42" w14:textId="77777777" w:rsidR="0072022F" w:rsidRPr="00E020C1" w:rsidRDefault="0072022F" w:rsidP="00BE1C60">
      <w:pPr>
        <w:pStyle w:val="LO3a"/>
      </w:pPr>
      <w:r w:rsidRPr="00E020C1">
        <w:t>c.</w:t>
      </w:r>
      <w:r w:rsidRPr="00E020C1">
        <w:tab/>
        <w:t>Poor temperature regulation</w:t>
      </w:r>
    </w:p>
    <w:p w14:paraId="60E2F25B" w14:textId="77777777" w:rsidR="0072022F" w:rsidRPr="00E020C1" w:rsidRDefault="0072022F">
      <w:pPr>
        <w:pStyle w:val="LO3a"/>
      </w:pPr>
      <w:r w:rsidRPr="00E020C1">
        <w:t>d.</w:t>
      </w:r>
      <w:r w:rsidRPr="00E020C1">
        <w:tab/>
        <w:t>Lack of reasonable amenities in the home</w:t>
      </w:r>
    </w:p>
    <w:p w14:paraId="7D7878BA" w14:textId="03235040" w:rsidR="0072022F" w:rsidRPr="00E020C1" w:rsidRDefault="00512F40" w:rsidP="007307CA">
      <w:pPr>
        <w:pStyle w:val="LO2Num"/>
      </w:pPr>
      <w:r w:rsidRPr="00E020C1">
        <w:t>9</w:t>
      </w:r>
      <w:r w:rsidR="00427C62" w:rsidRPr="00E020C1">
        <w:t>.</w:t>
      </w:r>
      <w:r w:rsidR="0072022F" w:rsidRPr="00E020C1">
        <w:tab/>
        <w:t>Regard injuries to the genitals or rectum with no reported trauma as evidence of sexual abuse in any patient.</w:t>
      </w:r>
    </w:p>
    <w:p w14:paraId="65319460" w14:textId="77777777" w:rsidR="00B16E6F" w:rsidRPr="00E020C1" w:rsidRDefault="0072022F" w:rsidP="0072022F">
      <w:pPr>
        <w:pStyle w:val="LOShadedline"/>
        <w:rPr>
          <w:noProof/>
        </w:rPr>
      </w:pPr>
      <w:r w:rsidRPr="00E020C1">
        <w:rPr>
          <w:noProof/>
        </w:rPr>
        <w:t>Post-Lecture</w:t>
      </w:r>
    </w:p>
    <w:p w14:paraId="026F7E5B" w14:textId="57514E31" w:rsidR="0072022F" w:rsidRPr="00E020C1" w:rsidRDefault="0072022F" w:rsidP="0072022F">
      <w:pPr>
        <w:pStyle w:val="Heading2"/>
        <w:rPr>
          <w:noProof/>
        </w:rPr>
      </w:pPr>
      <w:r w:rsidRPr="00E020C1">
        <w:rPr>
          <w:noProof/>
        </w:rPr>
        <w:t>Assessment in Action</w:t>
      </w:r>
    </w:p>
    <w:p w14:paraId="6206FCC3" w14:textId="3B812F12" w:rsidR="0072022F" w:rsidRPr="00E020C1" w:rsidRDefault="00C00BC8" w:rsidP="00827DB7">
      <w:pPr>
        <w:spacing w:before="120"/>
        <w:rPr>
          <w:b/>
          <w:bCs/>
        </w:rPr>
      </w:pPr>
      <w:r w:rsidRPr="00E020C1">
        <w:rPr>
          <w:b/>
          <w:bCs/>
        </w:rPr>
        <w:t xml:space="preserve">A.  </w:t>
      </w:r>
      <w:r w:rsidR="00557E3F" w:rsidRPr="00E020C1">
        <w:rPr>
          <w:b/>
          <w:bCs/>
        </w:rPr>
        <w:t xml:space="preserve">Assessment in Action is available in the </w:t>
      </w:r>
      <w:r w:rsidR="00121960" w:rsidRPr="00E020C1">
        <w:rPr>
          <w:b/>
          <w:bCs/>
        </w:rPr>
        <w:t>Navigate course.</w:t>
      </w:r>
    </w:p>
    <w:sectPr w:rsidR="0072022F" w:rsidRPr="00E020C1">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71B6" w14:textId="77777777" w:rsidR="00AF1779" w:rsidRDefault="00AF1779">
      <w:r>
        <w:separator/>
      </w:r>
    </w:p>
  </w:endnote>
  <w:endnote w:type="continuationSeparator" w:id="0">
    <w:p w14:paraId="06B9D263" w14:textId="77777777" w:rsidR="00AF1779" w:rsidRDefault="00AF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1FCE" w14:textId="254A237B" w:rsidR="00762D8D" w:rsidRDefault="00762D8D" w:rsidP="0072022F">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A99A" w14:textId="77777777" w:rsidR="00AF1779" w:rsidRDefault="00AF1779">
      <w:r>
        <w:separator/>
      </w:r>
    </w:p>
  </w:footnote>
  <w:footnote w:type="continuationSeparator" w:id="0">
    <w:p w14:paraId="3B6484C8" w14:textId="77777777" w:rsidR="00AF1779" w:rsidRDefault="00AF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D31B" w14:textId="77777777" w:rsidR="00762D8D" w:rsidRDefault="00762D8D" w:rsidP="0072022F">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1D89E9A2" w14:textId="5CDD9BC8" w:rsidR="00762D8D" w:rsidRPr="00B10098" w:rsidRDefault="00762D8D" w:rsidP="0072022F">
    <w:pPr>
      <w:pStyle w:val="Header"/>
      <w:rPr>
        <w:sz w:val="18"/>
        <w:szCs w:val="18"/>
      </w:rPr>
    </w:pPr>
    <w:r>
      <w:rPr>
        <w:sz w:val="18"/>
        <w:szCs w:val="18"/>
      </w:rPr>
      <w:t>Chapter 36: Geriatric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D503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E0A76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92909"/>
    <w:multiLevelType w:val="multilevel"/>
    <w:tmpl w:val="BFB06988"/>
    <w:lvl w:ilvl="0">
      <w:start w:val="1"/>
      <w:numFmt w:val="bullet"/>
      <w:lvlText w:val="o"/>
      <w:lvlJc w:val="left"/>
      <w:pPr>
        <w:tabs>
          <w:tab w:val="num" w:pos="1080"/>
        </w:tabs>
        <w:ind w:left="108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82C96"/>
    <w:multiLevelType w:val="hybridMultilevel"/>
    <w:tmpl w:val="736422E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713BC"/>
    <w:multiLevelType w:val="multilevel"/>
    <w:tmpl w:val="BFB06988"/>
    <w:lvl w:ilvl="0">
      <w:start w:val="1"/>
      <w:numFmt w:val="bullet"/>
      <w:lvlText w:val="o"/>
      <w:lvlJc w:val="left"/>
      <w:pPr>
        <w:tabs>
          <w:tab w:val="num" w:pos="1080"/>
        </w:tabs>
        <w:ind w:left="108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C0863"/>
    <w:multiLevelType w:val="hybridMultilevel"/>
    <w:tmpl w:val="73922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182BFC"/>
    <w:multiLevelType w:val="hybridMultilevel"/>
    <w:tmpl w:val="570A97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C200B"/>
    <w:multiLevelType w:val="hybridMultilevel"/>
    <w:tmpl w:val="21E499D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B329E"/>
    <w:multiLevelType w:val="hybridMultilevel"/>
    <w:tmpl w:val="493622E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67FA1"/>
    <w:multiLevelType w:val="hybridMultilevel"/>
    <w:tmpl w:val="201AEE5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A2984"/>
    <w:multiLevelType w:val="hybridMultilevel"/>
    <w:tmpl w:val="AEA4492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FE3081"/>
    <w:multiLevelType w:val="multilevel"/>
    <w:tmpl w:val="493622E4"/>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4F18"/>
    <w:multiLevelType w:val="hybridMultilevel"/>
    <w:tmpl w:val="3F3E79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54430"/>
    <w:multiLevelType w:val="hybridMultilevel"/>
    <w:tmpl w:val="6166DA50"/>
    <w:lvl w:ilvl="0" w:tplc="7B8C0C62">
      <w:start w:val="1"/>
      <w:numFmt w:val="bullet"/>
      <w:lvlText w:val="o"/>
      <w:lvlJc w:val="left"/>
      <w:pPr>
        <w:tabs>
          <w:tab w:val="num" w:pos="360"/>
        </w:tabs>
        <w:ind w:left="360" w:hanging="360"/>
      </w:pPr>
      <w:rPr>
        <w:rFonts w:ascii="Courier New" w:hAnsi="Courier New" w:hint="default"/>
        <w:sz w:val="24"/>
        <w:szCs w:val="24"/>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77808A2"/>
    <w:multiLevelType w:val="hybridMultilevel"/>
    <w:tmpl w:val="BFB06988"/>
    <w:lvl w:ilvl="0" w:tplc="7B8C0C62">
      <w:start w:val="1"/>
      <w:numFmt w:val="bullet"/>
      <w:lvlText w:val="o"/>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A0D73"/>
    <w:multiLevelType w:val="hybridMultilevel"/>
    <w:tmpl w:val="68A4BDA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41073"/>
    <w:multiLevelType w:val="hybridMultilevel"/>
    <w:tmpl w:val="74CAD712"/>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2F5D3A"/>
    <w:multiLevelType w:val="hybridMultilevel"/>
    <w:tmpl w:val="A798F19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8902BA"/>
    <w:multiLevelType w:val="hybridMultilevel"/>
    <w:tmpl w:val="6BAE627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8E41BD"/>
    <w:multiLevelType w:val="hybridMultilevel"/>
    <w:tmpl w:val="596AC34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0D83"/>
    <w:multiLevelType w:val="hybridMultilevel"/>
    <w:tmpl w:val="10D6293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7470D"/>
    <w:multiLevelType w:val="hybridMultilevel"/>
    <w:tmpl w:val="0068E0D2"/>
    <w:lvl w:ilvl="0" w:tplc="4F8AD62C">
      <w:start w:val="1"/>
      <w:numFmt w:val="bullet"/>
      <w:lvlRestart w:val="0"/>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EA51F83"/>
    <w:multiLevelType w:val="hybridMultilevel"/>
    <w:tmpl w:val="5C6E3F9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55266"/>
    <w:multiLevelType w:val="multilevel"/>
    <w:tmpl w:val="BFB06988"/>
    <w:lvl w:ilvl="0">
      <w:start w:val="1"/>
      <w:numFmt w:val="bullet"/>
      <w:lvlText w:val="o"/>
      <w:lvlJc w:val="left"/>
      <w:pPr>
        <w:tabs>
          <w:tab w:val="num" w:pos="1080"/>
        </w:tabs>
        <w:ind w:left="108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56D0C"/>
    <w:multiLevelType w:val="hybridMultilevel"/>
    <w:tmpl w:val="61E8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86C4205"/>
    <w:multiLevelType w:val="hybridMultilevel"/>
    <w:tmpl w:val="1430C2F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AC6D2E"/>
    <w:multiLevelType w:val="hybridMultilevel"/>
    <w:tmpl w:val="2F4CC686"/>
    <w:lvl w:ilvl="0" w:tplc="76204C9C">
      <w:numFmt w:val="bullet"/>
      <w:lvlText w:val="•"/>
      <w:lvlJc w:val="left"/>
      <w:pPr>
        <w:ind w:left="1800" w:hanging="72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773888"/>
    <w:multiLevelType w:val="hybridMultilevel"/>
    <w:tmpl w:val="0234BF2A"/>
    <w:lvl w:ilvl="0" w:tplc="56EE6014">
      <w:start w:val="1"/>
      <w:numFmt w:val="bullet"/>
      <w:lvlText w:val="–"/>
      <w:lvlJc w:val="left"/>
      <w:pPr>
        <w:tabs>
          <w:tab w:val="num" w:pos="720"/>
        </w:tabs>
        <w:ind w:left="720" w:hanging="360"/>
      </w:pPr>
      <w:rPr>
        <w:rFonts w:ascii="Times New Roman" w:hAnsi="Times New Roman" w:hint="default"/>
      </w:rPr>
    </w:lvl>
    <w:lvl w:ilvl="1" w:tplc="4270213C">
      <w:start w:val="1"/>
      <w:numFmt w:val="bullet"/>
      <w:lvlText w:val="–"/>
      <w:lvlJc w:val="left"/>
      <w:pPr>
        <w:tabs>
          <w:tab w:val="num" w:pos="1440"/>
        </w:tabs>
        <w:ind w:left="1440" w:hanging="360"/>
      </w:pPr>
      <w:rPr>
        <w:rFonts w:ascii="Times New Roman" w:hAnsi="Times New Roman" w:hint="default"/>
      </w:rPr>
    </w:lvl>
    <w:lvl w:ilvl="2" w:tplc="65863B2A" w:tentative="1">
      <w:start w:val="1"/>
      <w:numFmt w:val="bullet"/>
      <w:lvlText w:val="–"/>
      <w:lvlJc w:val="left"/>
      <w:pPr>
        <w:tabs>
          <w:tab w:val="num" w:pos="2160"/>
        </w:tabs>
        <w:ind w:left="2160" w:hanging="360"/>
      </w:pPr>
      <w:rPr>
        <w:rFonts w:ascii="Times New Roman" w:hAnsi="Times New Roman" w:hint="default"/>
      </w:rPr>
    </w:lvl>
    <w:lvl w:ilvl="3" w:tplc="3410B6BE" w:tentative="1">
      <w:start w:val="1"/>
      <w:numFmt w:val="bullet"/>
      <w:lvlText w:val="–"/>
      <w:lvlJc w:val="left"/>
      <w:pPr>
        <w:tabs>
          <w:tab w:val="num" w:pos="2880"/>
        </w:tabs>
        <w:ind w:left="2880" w:hanging="360"/>
      </w:pPr>
      <w:rPr>
        <w:rFonts w:ascii="Times New Roman" w:hAnsi="Times New Roman" w:hint="default"/>
      </w:rPr>
    </w:lvl>
    <w:lvl w:ilvl="4" w:tplc="4C027316" w:tentative="1">
      <w:start w:val="1"/>
      <w:numFmt w:val="bullet"/>
      <w:lvlText w:val="–"/>
      <w:lvlJc w:val="left"/>
      <w:pPr>
        <w:tabs>
          <w:tab w:val="num" w:pos="3600"/>
        </w:tabs>
        <w:ind w:left="3600" w:hanging="360"/>
      </w:pPr>
      <w:rPr>
        <w:rFonts w:ascii="Times New Roman" w:hAnsi="Times New Roman" w:hint="default"/>
      </w:rPr>
    </w:lvl>
    <w:lvl w:ilvl="5" w:tplc="AEEC43A2" w:tentative="1">
      <w:start w:val="1"/>
      <w:numFmt w:val="bullet"/>
      <w:lvlText w:val="–"/>
      <w:lvlJc w:val="left"/>
      <w:pPr>
        <w:tabs>
          <w:tab w:val="num" w:pos="4320"/>
        </w:tabs>
        <w:ind w:left="4320" w:hanging="360"/>
      </w:pPr>
      <w:rPr>
        <w:rFonts w:ascii="Times New Roman" w:hAnsi="Times New Roman" w:hint="default"/>
      </w:rPr>
    </w:lvl>
    <w:lvl w:ilvl="6" w:tplc="FA4E20A0" w:tentative="1">
      <w:start w:val="1"/>
      <w:numFmt w:val="bullet"/>
      <w:lvlText w:val="–"/>
      <w:lvlJc w:val="left"/>
      <w:pPr>
        <w:tabs>
          <w:tab w:val="num" w:pos="5040"/>
        </w:tabs>
        <w:ind w:left="5040" w:hanging="360"/>
      </w:pPr>
      <w:rPr>
        <w:rFonts w:ascii="Times New Roman" w:hAnsi="Times New Roman" w:hint="default"/>
      </w:rPr>
    </w:lvl>
    <w:lvl w:ilvl="7" w:tplc="EBB07B10" w:tentative="1">
      <w:start w:val="1"/>
      <w:numFmt w:val="bullet"/>
      <w:lvlText w:val="–"/>
      <w:lvlJc w:val="left"/>
      <w:pPr>
        <w:tabs>
          <w:tab w:val="num" w:pos="5760"/>
        </w:tabs>
        <w:ind w:left="5760" w:hanging="360"/>
      </w:pPr>
      <w:rPr>
        <w:rFonts w:ascii="Times New Roman" w:hAnsi="Times New Roman" w:hint="default"/>
      </w:rPr>
    </w:lvl>
    <w:lvl w:ilvl="8" w:tplc="A8D6AA0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9B6171"/>
    <w:multiLevelType w:val="hybridMultilevel"/>
    <w:tmpl w:val="F5068D8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7A2028"/>
    <w:multiLevelType w:val="hybridMultilevel"/>
    <w:tmpl w:val="C94CFB4E"/>
    <w:lvl w:ilvl="0" w:tplc="A99C4170">
      <w:start w:val="2"/>
      <w:numFmt w:val="lowerLetter"/>
      <w:lvlText w:val="%1."/>
      <w:lvlJc w:val="left"/>
      <w:pPr>
        <w:tabs>
          <w:tab w:val="num" w:pos="1080"/>
        </w:tabs>
        <w:ind w:left="1080" w:hanging="360"/>
      </w:pPr>
    </w:lvl>
    <w:lvl w:ilvl="1" w:tplc="EDC68684" w:tentative="1">
      <w:start w:val="1"/>
      <w:numFmt w:val="lowerLetter"/>
      <w:lvlText w:val="%2."/>
      <w:lvlJc w:val="left"/>
      <w:pPr>
        <w:tabs>
          <w:tab w:val="num" w:pos="1800"/>
        </w:tabs>
        <w:ind w:left="1800" w:hanging="360"/>
      </w:pPr>
    </w:lvl>
    <w:lvl w:ilvl="2" w:tplc="0C5810D4" w:tentative="1">
      <w:start w:val="1"/>
      <w:numFmt w:val="lowerLetter"/>
      <w:lvlText w:val="%3."/>
      <w:lvlJc w:val="left"/>
      <w:pPr>
        <w:tabs>
          <w:tab w:val="num" w:pos="2520"/>
        </w:tabs>
        <w:ind w:left="2520" w:hanging="360"/>
      </w:pPr>
    </w:lvl>
    <w:lvl w:ilvl="3" w:tplc="13E821F2" w:tentative="1">
      <w:start w:val="1"/>
      <w:numFmt w:val="lowerLetter"/>
      <w:lvlText w:val="%4."/>
      <w:lvlJc w:val="left"/>
      <w:pPr>
        <w:tabs>
          <w:tab w:val="num" w:pos="3240"/>
        </w:tabs>
        <w:ind w:left="3240" w:hanging="360"/>
      </w:pPr>
    </w:lvl>
    <w:lvl w:ilvl="4" w:tplc="B5503DE6" w:tentative="1">
      <w:start w:val="1"/>
      <w:numFmt w:val="lowerLetter"/>
      <w:lvlText w:val="%5."/>
      <w:lvlJc w:val="left"/>
      <w:pPr>
        <w:tabs>
          <w:tab w:val="num" w:pos="3960"/>
        </w:tabs>
        <w:ind w:left="3960" w:hanging="360"/>
      </w:pPr>
    </w:lvl>
    <w:lvl w:ilvl="5" w:tplc="F2D8D78C" w:tentative="1">
      <w:start w:val="1"/>
      <w:numFmt w:val="lowerLetter"/>
      <w:lvlText w:val="%6."/>
      <w:lvlJc w:val="left"/>
      <w:pPr>
        <w:tabs>
          <w:tab w:val="num" w:pos="4680"/>
        </w:tabs>
        <w:ind w:left="4680" w:hanging="360"/>
      </w:pPr>
    </w:lvl>
    <w:lvl w:ilvl="6" w:tplc="BCBC2864" w:tentative="1">
      <w:start w:val="1"/>
      <w:numFmt w:val="lowerLetter"/>
      <w:lvlText w:val="%7."/>
      <w:lvlJc w:val="left"/>
      <w:pPr>
        <w:tabs>
          <w:tab w:val="num" w:pos="5400"/>
        </w:tabs>
        <w:ind w:left="5400" w:hanging="360"/>
      </w:pPr>
    </w:lvl>
    <w:lvl w:ilvl="7" w:tplc="10D89E42" w:tentative="1">
      <w:start w:val="1"/>
      <w:numFmt w:val="lowerLetter"/>
      <w:lvlText w:val="%8."/>
      <w:lvlJc w:val="left"/>
      <w:pPr>
        <w:tabs>
          <w:tab w:val="num" w:pos="6120"/>
        </w:tabs>
        <w:ind w:left="6120" w:hanging="360"/>
      </w:pPr>
    </w:lvl>
    <w:lvl w:ilvl="8" w:tplc="DC96EBCA" w:tentative="1">
      <w:start w:val="1"/>
      <w:numFmt w:val="lowerLetter"/>
      <w:lvlText w:val="%9."/>
      <w:lvlJc w:val="left"/>
      <w:pPr>
        <w:tabs>
          <w:tab w:val="num" w:pos="6840"/>
        </w:tabs>
        <w:ind w:left="6840" w:hanging="360"/>
      </w:pPr>
    </w:lvl>
  </w:abstractNum>
  <w:abstractNum w:abstractNumId="44" w15:restartNumberingAfterBreak="0">
    <w:nsid w:val="6F8E7858"/>
    <w:multiLevelType w:val="hybridMultilevel"/>
    <w:tmpl w:val="24A2D70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0733AA2"/>
    <w:multiLevelType w:val="hybridMultilevel"/>
    <w:tmpl w:val="345ACFA8"/>
    <w:lvl w:ilvl="0" w:tplc="07107134">
      <w:start w:val="1"/>
      <w:numFmt w:val="bullet"/>
      <w:lvlText w:val=""/>
      <w:lvlJc w:val="left"/>
      <w:pPr>
        <w:tabs>
          <w:tab w:val="num" w:pos="2520"/>
        </w:tabs>
        <w:ind w:left="2520" w:hanging="360"/>
      </w:pPr>
      <w:rPr>
        <w:rFonts w:ascii="Symbol" w:hAnsi="Symbo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BE210E"/>
    <w:multiLevelType w:val="hybridMultilevel"/>
    <w:tmpl w:val="955EBDD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46650"/>
    <w:multiLevelType w:val="multilevel"/>
    <w:tmpl w:val="6166DA50"/>
    <w:lvl w:ilvl="0">
      <w:start w:val="1"/>
      <w:numFmt w:val="bullet"/>
      <w:lvlText w:val="o"/>
      <w:lvlJc w:val="left"/>
      <w:pPr>
        <w:tabs>
          <w:tab w:val="num" w:pos="360"/>
        </w:tabs>
        <w:ind w:left="360" w:hanging="360"/>
      </w:pPr>
      <w:rPr>
        <w:rFonts w:ascii="Courier New" w:hAnsi="Courier New" w:hint="default"/>
        <w:sz w:val="24"/>
        <w:szCs w:val="24"/>
      </w:rPr>
    </w:lvl>
    <w:lvl w:ilvl="1">
      <w:start w:val="1"/>
      <w:numFmt w:val="bullet"/>
      <w:lvlText w:val="o"/>
      <w:lvlJc w:val="left"/>
      <w:pPr>
        <w:tabs>
          <w:tab w:val="num" w:pos="720"/>
        </w:tabs>
        <w:ind w:left="720" w:hanging="360"/>
      </w:pPr>
      <w:rPr>
        <w:rFonts w:ascii="Courier New" w:hAnsi="Courier New" w:cs="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484F91"/>
    <w:multiLevelType w:val="hybridMultilevel"/>
    <w:tmpl w:val="B3567E1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C17500"/>
    <w:multiLevelType w:val="hybridMultilevel"/>
    <w:tmpl w:val="90F0D356"/>
    <w:lvl w:ilvl="0" w:tplc="7B8C0C62">
      <w:start w:val="1"/>
      <w:numFmt w:val="bullet"/>
      <w:lvlText w:val="o"/>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35"/>
  </w:num>
  <w:num w:numId="4">
    <w:abstractNumId w:val="4"/>
  </w:num>
  <w:num w:numId="5">
    <w:abstractNumId w:val="37"/>
  </w:num>
  <w:num w:numId="6">
    <w:abstractNumId w:val="9"/>
  </w:num>
  <w:num w:numId="7">
    <w:abstractNumId w:val="41"/>
  </w:num>
  <w:num w:numId="8">
    <w:abstractNumId w:val="34"/>
  </w:num>
  <w:num w:numId="9">
    <w:abstractNumId w:val="45"/>
  </w:num>
  <w:num w:numId="10">
    <w:abstractNumId w:val="20"/>
  </w:num>
  <w:num w:numId="11">
    <w:abstractNumId w:val="13"/>
  </w:num>
  <w:num w:numId="12">
    <w:abstractNumId w:val="49"/>
  </w:num>
  <w:num w:numId="13">
    <w:abstractNumId w:val="17"/>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47"/>
  </w:num>
  <w:num w:numId="19">
    <w:abstractNumId w:val="39"/>
  </w:num>
  <w:num w:numId="20">
    <w:abstractNumId w:val="18"/>
  </w:num>
  <w:num w:numId="21">
    <w:abstractNumId w:val="12"/>
  </w:num>
  <w:num w:numId="22">
    <w:abstractNumId w:val="6"/>
  </w:num>
  <w:num w:numId="23">
    <w:abstractNumId w:val="38"/>
  </w:num>
  <w:num w:numId="24">
    <w:abstractNumId w:val="32"/>
  </w:num>
  <w:num w:numId="25">
    <w:abstractNumId w:val="42"/>
  </w:num>
  <w:num w:numId="26">
    <w:abstractNumId w:val="50"/>
  </w:num>
  <w:num w:numId="27">
    <w:abstractNumId w:val="7"/>
  </w:num>
  <w:num w:numId="28">
    <w:abstractNumId w:val="46"/>
  </w:num>
  <w:num w:numId="29">
    <w:abstractNumId w:val="14"/>
  </w:num>
  <w:num w:numId="30">
    <w:abstractNumId w:val="23"/>
  </w:num>
  <w:num w:numId="31">
    <w:abstractNumId w:val="44"/>
  </w:num>
  <w:num w:numId="32">
    <w:abstractNumId w:val="27"/>
  </w:num>
  <w:num w:numId="33">
    <w:abstractNumId w:val="8"/>
  </w:num>
  <w:num w:numId="34">
    <w:abstractNumId w:val="10"/>
  </w:num>
  <w:num w:numId="35">
    <w:abstractNumId w:val="19"/>
  </w:num>
  <w:num w:numId="36">
    <w:abstractNumId w:val="11"/>
  </w:num>
  <w:num w:numId="37">
    <w:abstractNumId w:val="31"/>
  </w:num>
  <w:num w:numId="38">
    <w:abstractNumId w:val="1"/>
  </w:num>
  <w:num w:numId="39">
    <w:abstractNumId w:val="1"/>
  </w:num>
  <w:num w:numId="40">
    <w:abstractNumId w:val="21"/>
  </w:num>
  <w:num w:numId="41">
    <w:abstractNumId w:val="22"/>
  </w:num>
  <w:num w:numId="42">
    <w:abstractNumId w:val="16"/>
  </w:num>
  <w:num w:numId="43">
    <w:abstractNumId w:val="51"/>
  </w:num>
  <w:num w:numId="44">
    <w:abstractNumId w:val="5"/>
  </w:num>
  <w:num w:numId="45">
    <w:abstractNumId w:val="30"/>
  </w:num>
  <w:num w:numId="46">
    <w:abstractNumId w:val="0"/>
  </w:num>
  <w:num w:numId="47">
    <w:abstractNumId w:val="43"/>
  </w:num>
  <w:num w:numId="48">
    <w:abstractNumId w:val="40"/>
  </w:num>
  <w:num w:numId="49">
    <w:abstractNumId w:val="48"/>
  </w:num>
  <w:num w:numId="50">
    <w:abstractNumId w:val="26"/>
  </w:num>
  <w:num w:numId="51">
    <w:abstractNumId w:val="36"/>
  </w:num>
  <w:num w:numId="52">
    <w:abstractNumId w:val="33"/>
  </w:num>
  <w:num w:numId="53">
    <w:abstractNumId w:val="25"/>
  </w:num>
  <w:num w:numId="54">
    <w:abstractNumId w:val="2"/>
  </w:num>
  <w:num w:numId="5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671"/>
    <w:rsid w:val="00000A26"/>
    <w:rsid w:val="00000DF3"/>
    <w:rsid w:val="0000286E"/>
    <w:rsid w:val="000050D7"/>
    <w:rsid w:val="000057FF"/>
    <w:rsid w:val="00012855"/>
    <w:rsid w:val="00013D57"/>
    <w:rsid w:val="00014676"/>
    <w:rsid w:val="00020E0C"/>
    <w:rsid w:val="0002259B"/>
    <w:rsid w:val="000301C9"/>
    <w:rsid w:val="00033E0B"/>
    <w:rsid w:val="00035C46"/>
    <w:rsid w:val="00055730"/>
    <w:rsid w:val="00073F1F"/>
    <w:rsid w:val="00086B47"/>
    <w:rsid w:val="000957A2"/>
    <w:rsid w:val="0009658F"/>
    <w:rsid w:val="00097E60"/>
    <w:rsid w:val="000A478B"/>
    <w:rsid w:val="000A48EB"/>
    <w:rsid w:val="000A641A"/>
    <w:rsid w:val="000B19E4"/>
    <w:rsid w:val="000B729D"/>
    <w:rsid w:val="000F1092"/>
    <w:rsid w:val="000F1BD7"/>
    <w:rsid w:val="000F3996"/>
    <w:rsid w:val="000F69CD"/>
    <w:rsid w:val="001048FC"/>
    <w:rsid w:val="00106A77"/>
    <w:rsid w:val="00107BC9"/>
    <w:rsid w:val="001143BC"/>
    <w:rsid w:val="0012137B"/>
    <w:rsid w:val="0012177A"/>
    <w:rsid w:val="00121960"/>
    <w:rsid w:val="00127455"/>
    <w:rsid w:val="00130D5A"/>
    <w:rsid w:val="001311DB"/>
    <w:rsid w:val="00137BD8"/>
    <w:rsid w:val="00137C45"/>
    <w:rsid w:val="00144E63"/>
    <w:rsid w:val="001557FB"/>
    <w:rsid w:val="00155DC1"/>
    <w:rsid w:val="001574A4"/>
    <w:rsid w:val="00160041"/>
    <w:rsid w:val="00160937"/>
    <w:rsid w:val="001619B8"/>
    <w:rsid w:val="00162011"/>
    <w:rsid w:val="00173520"/>
    <w:rsid w:val="00177734"/>
    <w:rsid w:val="001827C6"/>
    <w:rsid w:val="00185260"/>
    <w:rsid w:val="00185F9B"/>
    <w:rsid w:val="00190360"/>
    <w:rsid w:val="001A3718"/>
    <w:rsid w:val="001B3A02"/>
    <w:rsid w:val="001B3EA7"/>
    <w:rsid w:val="001C7D7F"/>
    <w:rsid w:val="001D385D"/>
    <w:rsid w:val="001D3EA7"/>
    <w:rsid w:val="001D5B79"/>
    <w:rsid w:val="001E73FA"/>
    <w:rsid w:val="001F02E1"/>
    <w:rsid w:val="001F36A8"/>
    <w:rsid w:val="001F6AEF"/>
    <w:rsid w:val="001F731F"/>
    <w:rsid w:val="0020227A"/>
    <w:rsid w:val="00203A5E"/>
    <w:rsid w:val="0021137A"/>
    <w:rsid w:val="00213BDD"/>
    <w:rsid w:val="00214960"/>
    <w:rsid w:val="002219FD"/>
    <w:rsid w:val="00222129"/>
    <w:rsid w:val="00226217"/>
    <w:rsid w:val="00237646"/>
    <w:rsid w:val="00241F99"/>
    <w:rsid w:val="00246C3F"/>
    <w:rsid w:val="00251699"/>
    <w:rsid w:val="002522A8"/>
    <w:rsid w:val="0025709E"/>
    <w:rsid w:val="0026192F"/>
    <w:rsid w:val="002630C8"/>
    <w:rsid w:val="00267730"/>
    <w:rsid w:val="002754CF"/>
    <w:rsid w:val="00285748"/>
    <w:rsid w:val="00287C57"/>
    <w:rsid w:val="00290476"/>
    <w:rsid w:val="002974C6"/>
    <w:rsid w:val="002B2393"/>
    <w:rsid w:val="002B63F7"/>
    <w:rsid w:val="002C027D"/>
    <w:rsid w:val="002C6782"/>
    <w:rsid w:val="002C6CFE"/>
    <w:rsid w:val="002C7889"/>
    <w:rsid w:val="002D2824"/>
    <w:rsid w:val="002D2A18"/>
    <w:rsid w:val="002D2E33"/>
    <w:rsid w:val="002D380F"/>
    <w:rsid w:val="002D5BD1"/>
    <w:rsid w:val="002E4F63"/>
    <w:rsid w:val="002E78F3"/>
    <w:rsid w:val="002F1A56"/>
    <w:rsid w:val="002F58A8"/>
    <w:rsid w:val="002F69E1"/>
    <w:rsid w:val="003023E0"/>
    <w:rsid w:val="00311AA7"/>
    <w:rsid w:val="003177F8"/>
    <w:rsid w:val="00317F9B"/>
    <w:rsid w:val="0032157A"/>
    <w:rsid w:val="00321B3B"/>
    <w:rsid w:val="00324440"/>
    <w:rsid w:val="003347A1"/>
    <w:rsid w:val="0033550C"/>
    <w:rsid w:val="0033693D"/>
    <w:rsid w:val="00337CC2"/>
    <w:rsid w:val="003411BE"/>
    <w:rsid w:val="0035094B"/>
    <w:rsid w:val="00353EB1"/>
    <w:rsid w:val="00355427"/>
    <w:rsid w:val="00365717"/>
    <w:rsid w:val="003969D3"/>
    <w:rsid w:val="00397043"/>
    <w:rsid w:val="003A2C98"/>
    <w:rsid w:val="003B111A"/>
    <w:rsid w:val="003B3F93"/>
    <w:rsid w:val="003D417C"/>
    <w:rsid w:val="003D449D"/>
    <w:rsid w:val="003E031E"/>
    <w:rsid w:val="003E25AB"/>
    <w:rsid w:val="003E7B4B"/>
    <w:rsid w:val="003F2D98"/>
    <w:rsid w:val="00400389"/>
    <w:rsid w:val="004016AB"/>
    <w:rsid w:val="00403DD6"/>
    <w:rsid w:val="00407EEF"/>
    <w:rsid w:val="004115C4"/>
    <w:rsid w:val="00415842"/>
    <w:rsid w:val="00420230"/>
    <w:rsid w:val="00424A37"/>
    <w:rsid w:val="0042536A"/>
    <w:rsid w:val="00427C62"/>
    <w:rsid w:val="0043194D"/>
    <w:rsid w:val="00432508"/>
    <w:rsid w:val="00433427"/>
    <w:rsid w:val="00446D9C"/>
    <w:rsid w:val="00453358"/>
    <w:rsid w:val="004A3407"/>
    <w:rsid w:val="004A4EFD"/>
    <w:rsid w:val="004B422B"/>
    <w:rsid w:val="004B65DD"/>
    <w:rsid w:val="004B7ED6"/>
    <w:rsid w:val="004C221A"/>
    <w:rsid w:val="004C473E"/>
    <w:rsid w:val="004C6EFE"/>
    <w:rsid w:val="004D2A95"/>
    <w:rsid w:val="004E0A20"/>
    <w:rsid w:val="004E3C7D"/>
    <w:rsid w:val="004E44D1"/>
    <w:rsid w:val="004E4B38"/>
    <w:rsid w:val="004E6D6E"/>
    <w:rsid w:val="004F0507"/>
    <w:rsid w:val="004F51FD"/>
    <w:rsid w:val="005074CA"/>
    <w:rsid w:val="00512F40"/>
    <w:rsid w:val="00513931"/>
    <w:rsid w:val="005150FA"/>
    <w:rsid w:val="005168A0"/>
    <w:rsid w:val="00530856"/>
    <w:rsid w:val="00534C4C"/>
    <w:rsid w:val="005530E4"/>
    <w:rsid w:val="00557AFD"/>
    <w:rsid w:val="00557E3F"/>
    <w:rsid w:val="00563762"/>
    <w:rsid w:val="00563F38"/>
    <w:rsid w:val="00566D5B"/>
    <w:rsid w:val="005754FE"/>
    <w:rsid w:val="005772F9"/>
    <w:rsid w:val="0058615E"/>
    <w:rsid w:val="0058635D"/>
    <w:rsid w:val="00587D1C"/>
    <w:rsid w:val="00591252"/>
    <w:rsid w:val="00591D63"/>
    <w:rsid w:val="00594038"/>
    <w:rsid w:val="005A0500"/>
    <w:rsid w:val="005A301A"/>
    <w:rsid w:val="005B40BB"/>
    <w:rsid w:val="005B5ED4"/>
    <w:rsid w:val="005B62A7"/>
    <w:rsid w:val="005B7F45"/>
    <w:rsid w:val="005C41AC"/>
    <w:rsid w:val="005C43CF"/>
    <w:rsid w:val="005C545C"/>
    <w:rsid w:val="005C56E4"/>
    <w:rsid w:val="005D35EF"/>
    <w:rsid w:val="005D50CB"/>
    <w:rsid w:val="005D5D6E"/>
    <w:rsid w:val="005E18ED"/>
    <w:rsid w:val="005F6C85"/>
    <w:rsid w:val="006128E4"/>
    <w:rsid w:val="00612E09"/>
    <w:rsid w:val="00616901"/>
    <w:rsid w:val="00617533"/>
    <w:rsid w:val="00620A48"/>
    <w:rsid w:val="006302A5"/>
    <w:rsid w:val="00637189"/>
    <w:rsid w:val="00643DD7"/>
    <w:rsid w:val="006461EB"/>
    <w:rsid w:val="006476E0"/>
    <w:rsid w:val="00655A2E"/>
    <w:rsid w:val="00660E86"/>
    <w:rsid w:val="00660FF5"/>
    <w:rsid w:val="0067457D"/>
    <w:rsid w:val="00676563"/>
    <w:rsid w:val="006837F2"/>
    <w:rsid w:val="00690FE5"/>
    <w:rsid w:val="00693B32"/>
    <w:rsid w:val="00697207"/>
    <w:rsid w:val="00697256"/>
    <w:rsid w:val="006A020F"/>
    <w:rsid w:val="006A0C9F"/>
    <w:rsid w:val="006A6F78"/>
    <w:rsid w:val="006B6E79"/>
    <w:rsid w:val="006D008B"/>
    <w:rsid w:val="006D3A43"/>
    <w:rsid w:val="006D4904"/>
    <w:rsid w:val="006D5667"/>
    <w:rsid w:val="006E3DDA"/>
    <w:rsid w:val="006E470B"/>
    <w:rsid w:val="006F08F6"/>
    <w:rsid w:val="006F0D94"/>
    <w:rsid w:val="006F0E66"/>
    <w:rsid w:val="006F140F"/>
    <w:rsid w:val="00704969"/>
    <w:rsid w:val="0070788F"/>
    <w:rsid w:val="00710B46"/>
    <w:rsid w:val="007117B7"/>
    <w:rsid w:val="0071188F"/>
    <w:rsid w:val="0072022F"/>
    <w:rsid w:val="0072107D"/>
    <w:rsid w:val="0072685E"/>
    <w:rsid w:val="00726AE8"/>
    <w:rsid w:val="007307CA"/>
    <w:rsid w:val="0074391B"/>
    <w:rsid w:val="007464C9"/>
    <w:rsid w:val="00755329"/>
    <w:rsid w:val="00761F0D"/>
    <w:rsid w:val="00762D8D"/>
    <w:rsid w:val="00765A54"/>
    <w:rsid w:val="00770E09"/>
    <w:rsid w:val="00773CF3"/>
    <w:rsid w:val="00773DFF"/>
    <w:rsid w:val="007757E9"/>
    <w:rsid w:val="007814FD"/>
    <w:rsid w:val="007844D6"/>
    <w:rsid w:val="00785BB4"/>
    <w:rsid w:val="00785F37"/>
    <w:rsid w:val="007A22CB"/>
    <w:rsid w:val="007B3308"/>
    <w:rsid w:val="007B4708"/>
    <w:rsid w:val="007B4767"/>
    <w:rsid w:val="007B502A"/>
    <w:rsid w:val="007B683C"/>
    <w:rsid w:val="007C093B"/>
    <w:rsid w:val="007C103D"/>
    <w:rsid w:val="007C6AB1"/>
    <w:rsid w:val="007D55AB"/>
    <w:rsid w:val="007D6621"/>
    <w:rsid w:val="007E2B0F"/>
    <w:rsid w:val="007E2C2C"/>
    <w:rsid w:val="007F3756"/>
    <w:rsid w:val="007F46A1"/>
    <w:rsid w:val="008001D1"/>
    <w:rsid w:val="00812B33"/>
    <w:rsid w:val="008134E5"/>
    <w:rsid w:val="0082071B"/>
    <w:rsid w:val="00825DDE"/>
    <w:rsid w:val="00827DB7"/>
    <w:rsid w:val="00836536"/>
    <w:rsid w:val="00836D6E"/>
    <w:rsid w:val="008379F2"/>
    <w:rsid w:val="00842FD4"/>
    <w:rsid w:val="0085130A"/>
    <w:rsid w:val="00853B50"/>
    <w:rsid w:val="0086577A"/>
    <w:rsid w:val="00870DA0"/>
    <w:rsid w:val="00874EDA"/>
    <w:rsid w:val="0088049D"/>
    <w:rsid w:val="00880E5F"/>
    <w:rsid w:val="00881597"/>
    <w:rsid w:val="00885774"/>
    <w:rsid w:val="008858EF"/>
    <w:rsid w:val="0089137A"/>
    <w:rsid w:val="008919E3"/>
    <w:rsid w:val="00895E20"/>
    <w:rsid w:val="008A0925"/>
    <w:rsid w:val="008A44B4"/>
    <w:rsid w:val="008A656A"/>
    <w:rsid w:val="008B3DFE"/>
    <w:rsid w:val="008B7081"/>
    <w:rsid w:val="008C0E97"/>
    <w:rsid w:val="008C6CF5"/>
    <w:rsid w:val="008D317D"/>
    <w:rsid w:val="008D4B96"/>
    <w:rsid w:val="008D50B5"/>
    <w:rsid w:val="008D613A"/>
    <w:rsid w:val="008E54D4"/>
    <w:rsid w:val="008E7242"/>
    <w:rsid w:val="008F20D1"/>
    <w:rsid w:val="008F2791"/>
    <w:rsid w:val="008F5CE7"/>
    <w:rsid w:val="008F5F71"/>
    <w:rsid w:val="0090393D"/>
    <w:rsid w:val="00917544"/>
    <w:rsid w:val="009312E3"/>
    <w:rsid w:val="00932D45"/>
    <w:rsid w:val="00934C88"/>
    <w:rsid w:val="00935362"/>
    <w:rsid w:val="00936465"/>
    <w:rsid w:val="00937965"/>
    <w:rsid w:val="0094183A"/>
    <w:rsid w:val="00966167"/>
    <w:rsid w:val="009728B1"/>
    <w:rsid w:val="009748BD"/>
    <w:rsid w:val="00977985"/>
    <w:rsid w:val="00985973"/>
    <w:rsid w:val="00993CF8"/>
    <w:rsid w:val="009A2E4D"/>
    <w:rsid w:val="009A4195"/>
    <w:rsid w:val="009A4961"/>
    <w:rsid w:val="009B3E58"/>
    <w:rsid w:val="009C779B"/>
    <w:rsid w:val="009D059F"/>
    <w:rsid w:val="009D21D3"/>
    <w:rsid w:val="009D43DC"/>
    <w:rsid w:val="009E1DAF"/>
    <w:rsid w:val="009E63CA"/>
    <w:rsid w:val="009E698C"/>
    <w:rsid w:val="009F1ABE"/>
    <w:rsid w:val="00A025E0"/>
    <w:rsid w:val="00A06FB1"/>
    <w:rsid w:val="00A07941"/>
    <w:rsid w:val="00A11712"/>
    <w:rsid w:val="00A134F3"/>
    <w:rsid w:val="00A23DC4"/>
    <w:rsid w:val="00A24E5B"/>
    <w:rsid w:val="00A26145"/>
    <w:rsid w:val="00A312C3"/>
    <w:rsid w:val="00A320DB"/>
    <w:rsid w:val="00A35800"/>
    <w:rsid w:val="00A366E8"/>
    <w:rsid w:val="00A37DB5"/>
    <w:rsid w:val="00A410A1"/>
    <w:rsid w:val="00A47D93"/>
    <w:rsid w:val="00A51C96"/>
    <w:rsid w:val="00A564EA"/>
    <w:rsid w:val="00A64926"/>
    <w:rsid w:val="00A75F25"/>
    <w:rsid w:val="00A84A0F"/>
    <w:rsid w:val="00A84D0B"/>
    <w:rsid w:val="00A867F6"/>
    <w:rsid w:val="00A91F21"/>
    <w:rsid w:val="00A9285F"/>
    <w:rsid w:val="00A97469"/>
    <w:rsid w:val="00AA2624"/>
    <w:rsid w:val="00AB536F"/>
    <w:rsid w:val="00AB5427"/>
    <w:rsid w:val="00AC4423"/>
    <w:rsid w:val="00AD7EFA"/>
    <w:rsid w:val="00AE45C7"/>
    <w:rsid w:val="00AF0BE7"/>
    <w:rsid w:val="00AF1779"/>
    <w:rsid w:val="00B003A2"/>
    <w:rsid w:val="00B00436"/>
    <w:rsid w:val="00B00FDF"/>
    <w:rsid w:val="00B0472E"/>
    <w:rsid w:val="00B0605E"/>
    <w:rsid w:val="00B12BC0"/>
    <w:rsid w:val="00B135B1"/>
    <w:rsid w:val="00B16E6F"/>
    <w:rsid w:val="00B20BD5"/>
    <w:rsid w:val="00B2220C"/>
    <w:rsid w:val="00B26450"/>
    <w:rsid w:val="00B32D05"/>
    <w:rsid w:val="00B3515E"/>
    <w:rsid w:val="00B351A9"/>
    <w:rsid w:val="00B3545E"/>
    <w:rsid w:val="00B478EE"/>
    <w:rsid w:val="00B5085A"/>
    <w:rsid w:val="00B50861"/>
    <w:rsid w:val="00B715BD"/>
    <w:rsid w:val="00B83E24"/>
    <w:rsid w:val="00B86413"/>
    <w:rsid w:val="00B87966"/>
    <w:rsid w:val="00B904C1"/>
    <w:rsid w:val="00B915A0"/>
    <w:rsid w:val="00B918B9"/>
    <w:rsid w:val="00B927CF"/>
    <w:rsid w:val="00BA144E"/>
    <w:rsid w:val="00BA396C"/>
    <w:rsid w:val="00BA4060"/>
    <w:rsid w:val="00BB6E47"/>
    <w:rsid w:val="00BC5E13"/>
    <w:rsid w:val="00BC6347"/>
    <w:rsid w:val="00BD03C0"/>
    <w:rsid w:val="00BD3BF8"/>
    <w:rsid w:val="00BE14B8"/>
    <w:rsid w:val="00BE1C60"/>
    <w:rsid w:val="00BE2307"/>
    <w:rsid w:val="00BF3E37"/>
    <w:rsid w:val="00BF5D2F"/>
    <w:rsid w:val="00C00BC8"/>
    <w:rsid w:val="00C05A60"/>
    <w:rsid w:val="00C11192"/>
    <w:rsid w:val="00C14445"/>
    <w:rsid w:val="00C1504C"/>
    <w:rsid w:val="00C16B87"/>
    <w:rsid w:val="00C3544D"/>
    <w:rsid w:val="00C363B5"/>
    <w:rsid w:val="00C4007C"/>
    <w:rsid w:val="00C47138"/>
    <w:rsid w:val="00C50095"/>
    <w:rsid w:val="00C539DB"/>
    <w:rsid w:val="00C57FD6"/>
    <w:rsid w:val="00C63185"/>
    <w:rsid w:val="00C635CA"/>
    <w:rsid w:val="00C67F61"/>
    <w:rsid w:val="00C73D51"/>
    <w:rsid w:val="00C74AF3"/>
    <w:rsid w:val="00C812A9"/>
    <w:rsid w:val="00C82BC9"/>
    <w:rsid w:val="00C84C58"/>
    <w:rsid w:val="00C87F94"/>
    <w:rsid w:val="00C94B7E"/>
    <w:rsid w:val="00C972C7"/>
    <w:rsid w:val="00C9755D"/>
    <w:rsid w:val="00C97698"/>
    <w:rsid w:val="00C97A22"/>
    <w:rsid w:val="00CB33B3"/>
    <w:rsid w:val="00CB509B"/>
    <w:rsid w:val="00CC1AA6"/>
    <w:rsid w:val="00CD07D3"/>
    <w:rsid w:val="00CD2ED2"/>
    <w:rsid w:val="00CD4A64"/>
    <w:rsid w:val="00CD67BA"/>
    <w:rsid w:val="00CF4DAB"/>
    <w:rsid w:val="00CF748E"/>
    <w:rsid w:val="00D025F3"/>
    <w:rsid w:val="00D310E4"/>
    <w:rsid w:val="00D31E89"/>
    <w:rsid w:val="00D32EFF"/>
    <w:rsid w:val="00D36812"/>
    <w:rsid w:val="00D40146"/>
    <w:rsid w:val="00D43679"/>
    <w:rsid w:val="00D444A1"/>
    <w:rsid w:val="00D45669"/>
    <w:rsid w:val="00D5311D"/>
    <w:rsid w:val="00D60A04"/>
    <w:rsid w:val="00D64BF1"/>
    <w:rsid w:val="00D66BFE"/>
    <w:rsid w:val="00D703C0"/>
    <w:rsid w:val="00D83300"/>
    <w:rsid w:val="00D85AD8"/>
    <w:rsid w:val="00D97CC6"/>
    <w:rsid w:val="00DA0631"/>
    <w:rsid w:val="00DD28B0"/>
    <w:rsid w:val="00DD4386"/>
    <w:rsid w:val="00DD6B3B"/>
    <w:rsid w:val="00DF7754"/>
    <w:rsid w:val="00E020C1"/>
    <w:rsid w:val="00E136FF"/>
    <w:rsid w:val="00E17D62"/>
    <w:rsid w:val="00E22DA8"/>
    <w:rsid w:val="00E23232"/>
    <w:rsid w:val="00E3023B"/>
    <w:rsid w:val="00E33DC8"/>
    <w:rsid w:val="00E45B1B"/>
    <w:rsid w:val="00E660BF"/>
    <w:rsid w:val="00E66FE2"/>
    <w:rsid w:val="00E82579"/>
    <w:rsid w:val="00E85D01"/>
    <w:rsid w:val="00E90579"/>
    <w:rsid w:val="00E935EB"/>
    <w:rsid w:val="00EA3635"/>
    <w:rsid w:val="00EA454D"/>
    <w:rsid w:val="00EA480A"/>
    <w:rsid w:val="00EA69BB"/>
    <w:rsid w:val="00EA6DA5"/>
    <w:rsid w:val="00EB38CA"/>
    <w:rsid w:val="00EB3FB9"/>
    <w:rsid w:val="00EB4CDF"/>
    <w:rsid w:val="00EB5690"/>
    <w:rsid w:val="00EC3EF4"/>
    <w:rsid w:val="00ED501E"/>
    <w:rsid w:val="00EE045E"/>
    <w:rsid w:val="00EE4B91"/>
    <w:rsid w:val="00EF105F"/>
    <w:rsid w:val="00EF113E"/>
    <w:rsid w:val="00EF5581"/>
    <w:rsid w:val="00EF66FF"/>
    <w:rsid w:val="00F00A5A"/>
    <w:rsid w:val="00F00F42"/>
    <w:rsid w:val="00F03148"/>
    <w:rsid w:val="00F05E25"/>
    <w:rsid w:val="00F12E23"/>
    <w:rsid w:val="00F14629"/>
    <w:rsid w:val="00F1676E"/>
    <w:rsid w:val="00F2587A"/>
    <w:rsid w:val="00F25B29"/>
    <w:rsid w:val="00F3632A"/>
    <w:rsid w:val="00F42EA5"/>
    <w:rsid w:val="00F522F8"/>
    <w:rsid w:val="00F751D0"/>
    <w:rsid w:val="00F76438"/>
    <w:rsid w:val="00F764B8"/>
    <w:rsid w:val="00F767C7"/>
    <w:rsid w:val="00F86641"/>
    <w:rsid w:val="00F91D7D"/>
    <w:rsid w:val="00F940A3"/>
    <w:rsid w:val="00F95336"/>
    <w:rsid w:val="00FA130B"/>
    <w:rsid w:val="00FA34D2"/>
    <w:rsid w:val="00FA3917"/>
    <w:rsid w:val="00FB009C"/>
    <w:rsid w:val="00FB4324"/>
    <w:rsid w:val="00FB4B7B"/>
    <w:rsid w:val="00FB5893"/>
    <w:rsid w:val="00FC0048"/>
    <w:rsid w:val="00FC1601"/>
    <w:rsid w:val="00FC52DD"/>
    <w:rsid w:val="00FD1D76"/>
    <w:rsid w:val="00FD1E35"/>
    <w:rsid w:val="00FD4A05"/>
    <w:rsid w:val="00FE000B"/>
    <w:rsid w:val="00FE161A"/>
    <w:rsid w:val="00FE20F9"/>
    <w:rsid w:val="00FE5C15"/>
    <w:rsid w:val="00FE5EDB"/>
    <w:rsid w:val="00FF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42589"/>
  <w14:defaultImageDpi w14:val="300"/>
  <w15:docId w15:val="{5B29B436-4FCF-924F-B4FB-B7D9C7F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6A"/>
    <w:rPr>
      <w:sz w:val="24"/>
    </w:rPr>
  </w:style>
  <w:style w:type="paragraph" w:styleId="Heading1">
    <w:name w:val="heading 1"/>
    <w:basedOn w:val="Normal"/>
    <w:next w:val="Normal"/>
    <w:qFormat/>
    <w:rsid w:val="00D7126A"/>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D712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126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126A"/>
    <w:pPr>
      <w:tabs>
        <w:tab w:val="center" w:pos="4320"/>
        <w:tab w:val="right" w:pos="8640"/>
      </w:tabs>
    </w:pPr>
  </w:style>
  <w:style w:type="paragraph" w:styleId="Footer">
    <w:name w:val="footer"/>
    <w:basedOn w:val="Normal"/>
    <w:autoRedefine/>
    <w:rsid w:val="00D7126A"/>
    <w:pPr>
      <w:tabs>
        <w:tab w:val="center" w:pos="4320"/>
        <w:tab w:val="right" w:pos="8640"/>
      </w:tabs>
    </w:pPr>
    <w:rPr>
      <w:sz w:val="18"/>
      <w:szCs w:val="18"/>
    </w:rPr>
  </w:style>
  <w:style w:type="paragraph" w:styleId="Title">
    <w:name w:val="Title"/>
    <w:basedOn w:val="Normal"/>
    <w:qFormat/>
    <w:rsid w:val="00D7126A"/>
    <w:pPr>
      <w:jc w:val="center"/>
    </w:pPr>
    <w:rPr>
      <w:i/>
      <w:iCs/>
    </w:rPr>
  </w:style>
  <w:style w:type="character" w:styleId="Hyperlink">
    <w:name w:val="Hyperlink"/>
    <w:rsid w:val="00D7126A"/>
    <w:rPr>
      <w:color w:val="0000FF"/>
      <w:u w:val="single"/>
    </w:rPr>
  </w:style>
  <w:style w:type="paragraph" w:customStyle="1" w:styleId="LPH">
    <w:name w:val="LP_H"/>
    <w:basedOn w:val="Normal"/>
    <w:next w:val="Normal"/>
    <w:rsid w:val="00D7126A"/>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D7126A"/>
    <w:pPr>
      <w:keepLines/>
      <w:spacing w:before="240" w:after="60" w:line="440" w:lineRule="exact"/>
    </w:pPr>
    <w:rPr>
      <w:rFonts w:ascii="New York" w:hAnsi="New York"/>
      <w:sz w:val="36"/>
      <w:szCs w:val="36"/>
    </w:rPr>
  </w:style>
  <w:style w:type="paragraph" w:customStyle="1" w:styleId="LPG1">
    <w:name w:val="LPG_1"/>
    <w:basedOn w:val="Normal"/>
    <w:next w:val="Normal"/>
    <w:rsid w:val="00D7126A"/>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D7126A"/>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D7126A"/>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D7126A"/>
    <w:rPr>
      <w:sz w:val="16"/>
      <w:szCs w:val="16"/>
    </w:rPr>
  </w:style>
  <w:style w:type="paragraph" w:styleId="CommentText">
    <w:name w:val="annotation text"/>
    <w:basedOn w:val="Normal"/>
    <w:semiHidden/>
    <w:rsid w:val="00D7126A"/>
    <w:rPr>
      <w:sz w:val="20"/>
    </w:rPr>
  </w:style>
  <w:style w:type="paragraph" w:styleId="CommentSubject">
    <w:name w:val="annotation subject"/>
    <w:basedOn w:val="CommentText"/>
    <w:next w:val="CommentText"/>
    <w:semiHidden/>
    <w:rsid w:val="00D7126A"/>
    <w:rPr>
      <w:b/>
      <w:bCs/>
    </w:rPr>
  </w:style>
  <w:style w:type="paragraph" w:styleId="BalloonText">
    <w:name w:val="Balloon Text"/>
    <w:basedOn w:val="Normal"/>
    <w:semiHidden/>
    <w:rsid w:val="00D7126A"/>
    <w:rPr>
      <w:rFonts w:ascii="Tahoma" w:hAnsi="Tahoma" w:cs="Tahoma"/>
      <w:sz w:val="16"/>
      <w:szCs w:val="16"/>
    </w:rPr>
  </w:style>
  <w:style w:type="paragraph" w:customStyle="1" w:styleId="MediumGrid1-Accent21">
    <w:name w:val="Medium Grid 1 - Accent 21"/>
    <w:basedOn w:val="Normal"/>
    <w:qFormat/>
    <w:rsid w:val="00D7126A"/>
    <w:pPr>
      <w:spacing w:after="200" w:line="276" w:lineRule="auto"/>
      <w:ind w:left="720"/>
      <w:contextualSpacing/>
    </w:pPr>
    <w:rPr>
      <w:rFonts w:ascii="Calibri" w:hAnsi="Calibri"/>
      <w:sz w:val="22"/>
      <w:szCs w:val="22"/>
    </w:rPr>
  </w:style>
  <w:style w:type="paragraph" w:customStyle="1" w:styleId="younl">
    <w:name w:val="you_nl"/>
    <w:rsid w:val="00D7126A"/>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D7126A"/>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Text">
    <w:name w:val="Text"/>
    <w:link w:val="TextChar"/>
    <w:autoRedefine/>
    <w:rsid w:val="00D7126A"/>
    <w:pPr>
      <w:spacing w:before="120" w:after="120"/>
    </w:pPr>
    <w:rPr>
      <w:sz w:val="24"/>
      <w:szCs w:val="24"/>
    </w:rPr>
  </w:style>
  <w:style w:type="character" w:customStyle="1" w:styleId="TextChar">
    <w:name w:val="Text Char"/>
    <w:link w:val="Text"/>
    <w:rsid w:val="00D7126A"/>
    <w:rPr>
      <w:sz w:val="24"/>
      <w:szCs w:val="24"/>
      <w:lang w:val="en-US" w:eastAsia="en-US" w:bidi="ar-SA"/>
    </w:rPr>
  </w:style>
  <w:style w:type="paragraph" w:customStyle="1" w:styleId="Noparagraphstyle">
    <w:name w:val="[No paragraph style]"/>
    <w:rsid w:val="00D7126A"/>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D7126A"/>
    <w:pPr>
      <w:pBdr>
        <w:bottom w:val="single" w:sz="4" w:space="1" w:color="auto"/>
      </w:pBdr>
    </w:pPr>
    <w:rPr>
      <w:szCs w:val="18"/>
    </w:rPr>
  </w:style>
  <w:style w:type="paragraph" w:customStyle="1" w:styleId="BarBnote">
    <w:name w:val="Bar_B note"/>
    <w:basedOn w:val="Normal"/>
    <w:autoRedefine/>
    <w:rsid w:val="00D7126A"/>
    <w:pPr>
      <w:spacing w:before="120"/>
    </w:pPr>
    <w:rPr>
      <w:sz w:val="20"/>
      <w:szCs w:val="18"/>
    </w:rPr>
  </w:style>
  <w:style w:type="paragraph" w:customStyle="1" w:styleId="BarBtonote">
    <w:name w:val="Bar_B to note"/>
    <w:basedOn w:val="BarB"/>
    <w:autoRedefine/>
    <w:rsid w:val="00D7126A"/>
    <w:pPr>
      <w:pBdr>
        <w:bottom w:val="none" w:sz="0" w:space="0" w:color="auto"/>
      </w:pBdr>
    </w:pPr>
  </w:style>
  <w:style w:type="paragraph" w:customStyle="1" w:styleId="BarBwithnote">
    <w:name w:val="Bar_B with note"/>
    <w:autoRedefine/>
    <w:rsid w:val="00D7126A"/>
    <w:pPr>
      <w:pBdr>
        <w:top w:val="single" w:sz="4" w:space="1" w:color="auto"/>
        <w:bottom w:val="single" w:sz="4" w:space="1" w:color="auto"/>
      </w:pBdr>
    </w:pPr>
    <w:rPr>
      <w:szCs w:val="18"/>
    </w:rPr>
  </w:style>
  <w:style w:type="paragraph" w:customStyle="1" w:styleId="BarTB">
    <w:name w:val="Bar_TB"/>
    <w:next w:val="BarB"/>
    <w:autoRedefine/>
    <w:rsid w:val="00D7126A"/>
    <w:pPr>
      <w:pBdr>
        <w:top w:val="single" w:sz="4" w:space="1" w:color="auto"/>
        <w:bottom w:val="single" w:sz="4" w:space="1" w:color="auto"/>
      </w:pBdr>
    </w:pPr>
  </w:style>
  <w:style w:type="paragraph" w:customStyle="1" w:styleId="ChapterNumber">
    <w:name w:val="Chapter_Number"/>
    <w:basedOn w:val="Heading1"/>
    <w:rsid w:val="00D7126A"/>
    <w:pPr>
      <w:jc w:val="center"/>
    </w:pPr>
    <w:rPr>
      <w:sz w:val="36"/>
    </w:rPr>
  </w:style>
  <w:style w:type="paragraph" w:customStyle="1" w:styleId="ChapterTitle">
    <w:name w:val="Chapter_Title"/>
    <w:rsid w:val="00D7126A"/>
    <w:pPr>
      <w:jc w:val="center"/>
    </w:pPr>
    <w:rPr>
      <w:rFonts w:ascii="Arial" w:hAnsi="Arial" w:cs="Arial"/>
      <w:b/>
      <w:bCs/>
      <w:kern w:val="32"/>
      <w:sz w:val="32"/>
      <w:szCs w:val="32"/>
    </w:rPr>
  </w:style>
  <w:style w:type="paragraph" w:styleId="ListBullet">
    <w:name w:val="List Bullet"/>
    <w:basedOn w:val="Normal"/>
    <w:rsid w:val="00D7126A"/>
    <w:pPr>
      <w:numPr>
        <w:numId w:val="39"/>
      </w:numPr>
      <w:tabs>
        <w:tab w:val="clear" w:pos="360"/>
      </w:tabs>
      <w:ind w:left="1080" w:hanging="720"/>
    </w:pPr>
  </w:style>
  <w:style w:type="paragraph" w:customStyle="1" w:styleId="LO1A">
    <w:name w:val="LO_1_A"/>
    <w:link w:val="LO1AChar"/>
    <w:autoRedefine/>
    <w:rsid w:val="00D7126A"/>
    <w:pPr>
      <w:tabs>
        <w:tab w:val="left" w:pos="360"/>
      </w:tabs>
      <w:spacing w:before="120" w:after="120"/>
      <w:ind w:left="360" w:hanging="360"/>
    </w:pPr>
    <w:rPr>
      <w:b/>
      <w:sz w:val="24"/>
    </w:rPr>
  </w:style>
  <w:style w:type="paragraph" w:customStyle="1" w:styleId="LO1B">
    <w:name w:val="LO_1_B"/>
    <w:basedOn w:val="LO1A"/>
    <w:rsid w:val="00D7126A"/>
    <w:rPr>
      <w:i/>
      <w:szCs w:val="24"/>
    </w:rPr>
  </w:style>
  <w:style w:type="paragraph" w:customStyle="1" w:styleId="LO2Num">
    <w:name w:val="LO_2_Num"/>
    <w:link w:val="LO2NumChar"/>
    <w:autoRedefine/>
    <w:rsid w:val="007307CA"/>
    <w:pPr>
      <w:tabs>
        <w:tab w:val="left" w:pos="360"/>
      </w:tabs>
      <w:spacing w:after="60"/>
      <w:ind w:left="720" w:hanging="360"/>
    </w:pPr>
    <w:rPr>
      <w:sz w:val="24"/>
      <w:szCs w:val="22"/>
    </w:rPr>
  </w:style>
  <w:style w:type="paragraph" w:customStyle="1" w:styleId="LO3a">
    <w:name w:val="LO_3_a"/>
    <w:autoRedefine/>
    <w:rsid w:val="00CF4DAB"/>
    <w:pPr>
      <w:tabs>
        <w:tab w:val="left" w:pos="1080"/>
      </w:tabs>
      <w:spacing w:after="60"/>
      <w:ind w:left="1080" w:hanging="360"/>
    </w:pPr>
    <w:rPr>
      <w:sz w:val="24"/>
      <w:szCs w:val="24"/>
    </w:rPr>
  </w:style>
  <w:style w:type="paragraph" w:customStyle="1" w:styleId="LO4i">
    <w:name w:val="LO_4_i"/>
    <w:link w:val="LO4iChar"/>
    <w:autoRedefine/>
    <w:rsid w:val="00B16E6F"/>
    <w:pPr>
      <w:tabs>
        <w:tab w:val="left" w:pos="1440"/>
      </w:tabs>
      <w:spacing w:after="60"/>
      <w:ind w:left="1440" w:hanging="360"/>
    </w:pPr>
    <w:rPr>
      <w:sz w:val="22"/>
      <w:szCs w:val="22"/>
    </w:rPr>
  </w:style>
  <w:style w:type="paragraph" w:customStyle="1" w:styleId="LO5a">
    <w:name w:val="LO_5_(a)"/>
    <w:autoRedefine/>
    <w:rsid w:val="00D7126A"/>
    <w:pPr>
      <w:tabs>
        <w:tab w:val="left" w:pos="1440"/>
      </w:tabs>
      <w:ind w:left="1800" w:hanging="360"/>
    </w:pPr>
    <w:rPr>
      <w:sz w:val="22"/>
    </w:rPr>
  </w:style>
  <w:style w:type="paragraph" w:customStyle="1" w:styleId="LOHeadRom">
    <w:name w:val="LO_Head_Rom"/>
    <w:autoRedefine/>
    <w:rsid w:val="00D7126A"/>
    <w:pPr>
      <w:pBdr>
        <w:bottom w:val="single" w:sz="4" w:space="1" w:color="auto"/>
      </w:pBdr>
      <w:spacing w:before="360" w:after="120"/>
    </w:pPr>
    <w:rPr>
      <w:sz w:val="36"/>
    </w:rPr>
  </w:style>
  <w:style w:type="paragraph" w:customStyle="1" w:styleId="LOShadedline">
    <w:name w:val="LO_Shaded_line"/>
    <w:rsid w:val="00D7126A"/>
    <w:pPr>
      <w:pBdr>
        <w:bottom w:val="single" w:sz="4" w:space="1" w:color="auto"/>
      </w:pBdr>
      <w:shd w:val="clear" w:color="auto" w:fill="E6E6E6"/>
      <w:spacing w:before="480"/>
    </w:pPr>
    <w:rPr>
      <w:sz w:val="28"/>
    </w:rPr>
  </w:style>
  <w:style w:type="character" w:styleId="PageNumber">
    <w:name w:val="page number"/>
    <w:rsid w:val="00D7126A"/>
    <w:rPr>
      <w:rFonts w:ascii="Times New Roman" w:hAnsi="Times New Roman"/>
      <w:sz w:val="18"/>
      <w:szCs w:val="18"/>
    </w:rPr>
  </w:style>
  <w:style w:type="paragraph" w:customStyle="1" w:styleId="slide">
    <w:name w:val="slide"/>
    <w:basedOn w:val="BarB"/>
    <w:rsid w:val="00D7126A"/>
    <w:pPr>
      <w:pBdr>
        <w:top w:val="single" w:sz="4" w:space="1" w:color="auto"/>
      </w:pBdr>
    </w:pPr>
  </w:style>
  <w:style w:type="paragraph" w:customStyle="1" w:styleId="Texthead">
    <w:name w:val="Text_head"/>
    <w:autoRedefine/>
    <w:rsid w:val="00D7126A"/>
    <w:pPr>
      <w:spacing w:before="240"/>
    </w:pPr>
    <w:rPr>
      <w:b/>
      <w:sz w:val="24"/>
    </w:rPr>
  </w:style>
  <w:style w:type="paragraph" w:customStyle="1" w:styleId="Textnumbered">
    <w:name w:val="Text_numbered"/>
    <w:link w:val="TextnumberedChar"/>
    <w:autoRedefine/>
    <w:rsid w:val="00A9160F"/>
    <w:pPr>
      <w:spacing w:before="120" w:after="120"/>
      <w:ind w:left="720" w:hanging="360"/>
    </w:pPr>
    <w:rPr>
      <w:rFonts w:cs="Berkeley-Book"/>
      <w:color w:val="000000"/>
      <w:sz w:val="24"/>
      <w:szCs w:val="22"/>
    </w:rPr>
  </w:style>
  <w:style w:type="character" w:customStyle="1" w:styleId="TextnumberedChar">
    <w:name w:val="Text_numbered Char"/>
    <w:link w:val="Textnumbered"/>
    <w:rsid w:val="00A9160F"/>
    <w:rPr>
      <w:rFonts w:cs="Berkeley-Book"/>
      <w:color w:val="000000"/>
      <w:sz w:val="24"/>
      <w:szCs w:val="22"/>
      <w:lang w:val="en-US" w:eastAsia="en-US" w:bidi="ar-SA"/>
    </w:rPr>
  </w:style>
  <w:style w:type="paragraph" w:customStyle="1" w:styleId="TextBold">
    <w:name w:val="Text Bold"/>
    <w:basedOn w:val="Text"/>
    <w:link w:val="TextBoldChar"/>
    <w:autoRedefine/>
    <w:rsid w:val="00AC0001"/>
    <w:rPr>
      <w:b/>
      <w:bCs/>
    </w:rPr>
  </w:style>
  <w:style w:type="character" w:customStyle="1" w:styleId="TextBoldChar">
    <w:name w:val="Text Bold Char"/>
    <w:link w:val="TextBold"/>
    <w:rsid w:val="00AC0001"/>
    <w:rPr>
      <w:b/>
      <w:bCs/>
      <w:sz w:val="24"/>
      <w:szCs w:val="24"/>
      <w:lang w:val="en-US" w:eastAsia="en-US" w:bidi="ar-SA"/>
    </w:rPr>
  </w:style>
  <w:style w:type="paragraph" w:customStyle="1" w:styleId="TextItalic">
    <w:name w:val="Text Italic"/>
    <w:basedOn w:val="Text"/>
    <w:link w:val="TextItalicChar"/>
    <w:autoRedefine/>
    <w:rsid w:val="0008500C"/>
    <w:rPr>
      <w:i/>
      <w:iCs/>
    </w:rPr>
  </w:style>
  <w:style w:type="character" w:customStyle="1" w:styleId="TextItalicChar">
    <w:name w:val="Text Italic Char"/>
    <w:link w:val="TextItalic"/>
    <w:rsid w:val="0008500C"/>
    <w:rPr>
      <w:i/>
      <w:iCs/>
      <w:sz w:val="24"/>
      <w:szCs w:val="24"/>
      <w:lang w:val="en-US" w:eastAsia="en-US" w:bidi="ar-SA"/>
    </w:rPr>
  </w:style>
  <w:style w:type="character" w:customStyle="1" w:styleId="LO2NumChar">
    <w:name w:val="LO_2_Num Char"/>
    <w:link w:val="LO2Num"/>
    <w:rsid w:val="007307CA"/>
    <w:rPr>
      <w:sz w:val="24"/>
      <w:szCs w:val="22"/>
    </w:rPr>
  </w:style>
  <w:style w:type="character" w:customStyle="1" w:styleId="LO4iChar">
    <w:name w:val="LO_4_i Char"/>
    <w:link w:val="LO4i"/>
    <w:rsid w:val="00B16E6F"/>
    <w:rPr>
      <w:sz w:val="22"/>
      <w:szCs w:val="22"/>
    </w:rPr>
  </w:style>
  <w:style w:type="paragraph" w:customStyle="1" w:styleId="LO2NumItalic">
    <w:name w:val="LO_2_Num Italic"/>
    <w:basedOn w:val="LO2Num"/>
    <w:link w:val="LO2NumItalicChar"/>
    <w:autoRedefine/>
    <w:rsid w:val="009A3787"/>
    <w:rPr>
      <w:i/>
      <w:iCs/>
    </w:rPr>
  </w:style>
  <w:style w:type="character" w:customStyle="1" w:styleId="LO2NumItalicChar">
    <w:name w:val="LO_2_Num Italic Char"/>
    <w:link w:val="LO2NumItalic"/>
    <w:rsid w:val="009A3787"/>
    <w:rPr>
      <w:i/>
      <w:iCs/>
      <w:sz w:val="24"/>
      <w:lang w:val="en-US" w:eastAsia="en-US" w:bidi="ar-SA"/>
    </w:rPr>
  </w:style>
  <w:style w:type="paragraph" w:customStyle="1" w:styleId="TextnumberedBold">
    <w:name w:val="Text_numbered Bold"/>
    <w:basedOn w:val="Textnumbered"/>
    <w:link w:val="TextnumberedBoldChar"/>
    <w:autoRedefine/>
    <w:rsid w:val="007319A4"/>
    <w:rPr>
      <w:b/>
      <w:bCs/>
    </w:rPr>
  </w:style>
  <w:style w:type="character" w:customStyle="1" w:styleId="TextnumberedBoldChar">
    <w:name w:val="Text_numbered Bold Char"/>
    <w:link w:val="TextnumberedBold"/>
    <w:rsid w:val="007319A4"/>
    <w:rPr>
      <w:rFonts w:cs="Berkeley-Book"/>
      <w:b/>
      <w:bCs/>
      <w:color w:val="000000"/>
      <w:sz w:val="24"/>
      <w:szCs w:val="22"/>
      <w:lang w:val="en-US" w:eastAsia="en-US" w:bidi="ar-SA"/>
    </w:rPr>
  </w:style>
  <w:style w:type="character" w:customStyle="1" w:styleId="LO1AChar">
    <w:name w:val="LO_1_A Char"/>
    <w:link w:val="LO1A"/>
    <w:rsid w:val="00110A64"/>
    <w:rPr>
      <w:b/>
      <w:sz w:val="24"/>
      <w:lang w:val="en-US" w:eastAsia="en-US" w:bidi="ar-SA"/>
    </w:rPr>
  </w:style>
  <w:style w:type="paragraph" w:customStyle="1" w:styleId="LO1ANotBold">
    <w:name w:val="LO_1_A Not Bold"/>
    <w:basedOn w:val="Normal"/>
    <w:autoRedefine/>
    <w:rsid w:val="00470C7D"/>
    <w:pPr>
      <w:tabs>
        <w:tab w:val="left" w:pos="360"/>
      </w:tabs>
      <w:autoSpaceDE w:val="0"/>
      <w:autoSpaceDN w:val="0"/>
      <w:adjustRightInd w:val="0"/>
      <w:spacing w:before="120" w:after="120"/>
      <w:ind w:left="360" w:hanging="360"/>
    </w:pPr>
    <w:rPr>
      <w:szCs w:val="24"/>
    </w:rPr>
  </w:style>
  <w:style w:type="paragraph" w:customStyle="1" w:styleId="TextBoldItalic">
    <w:name w:val="Text Bold Italic"/>
    <w:basedOn w:val="Text"/>
    <w:link w:val="TextBoldItalicChar"/>
    <w:autoRedefine/>
    <w:rsid w:val="00610918"/>
    <w:rPr>
      <w:b/>
      <w:bCs/>
      <w:i/>
      <w:iCs/>
    </w:rPr>
  </w:style>
  <w:style w:type="character" w:customStyle="1" w:styleId="TextBoldItalicChar">
    <w:name w:val="Text Bold Italic Char"/>
    <w:link w:val="TextBoldItalic"/>
    <w:rsid w:val="00610918"/>
    <w:rPr>
      <w:b/>
      <w:bCs/>
      <w:i/>
      <w:iCs/>
      <w:sz w:val="24"/>
      <w:szCs w:val="24"/>
      <w:lang w:val="en-US" w:eastAsia="en-US" w:bidi="ar-SA"/>
    </w:rPr>
  </w:style>
  <w:style w:type="paragraph" w:styleId="DocumentMap">
    <w:name w:val="Document Map"/>
    <w:basedOn w:val="Normal"/>
    <w:link w:val="DocumentMapChar"/>
    <w:uiPriority w:val="99"/>
    <w:semiHidden/>
    <w:unhideWhenUsed/>
    <w:rsid w:val="007B683C"/>
    <w:rPr>
      <w:rFonts w:ascii="Lucida Grande" w:hAnsi="Lucida Grande" w:cs="Lucida Grande"/>
      <w:szCs w:val="24"/>
    </w:rPr>
  </w:style>
  <w:style w:type="character" w:customStyle="1" w:styleId="DocumentMapChar">
    <w:name w:val="Document Map Char"/>
    <w:link w:val="DocumentMap"/>
    <w:uiPriority w:val="99"/>
    <w:semiHidden/>
    <w:rsid w:val="007B683C"/>
    <w:rPr>
      <w:rFonts w:ascii="Lucida Grande" w:hAnsi="Lucida Grande" w:cs="Lucida Grande"/>
      <w:sz w:val="24"/>
      <w:szCs w:val="24"/>
    </w:rPr>
  </w:style>
  <w:style w:type="paragraph" w:styleId="NormalWeb">
    <w:name w:val="Normal (Web)"/>
    <w:basedOn w:val="Normal"/>
    <w:uiPriority w:val="99"/>
    <w:unhideWhenUsed/>
    <w:rsid w:val="00130D5A"/>
    <w:pPr>
      <w:spacing w:before="100" w:beforeAutospacing="1" w:after="100" w:afterAutospacing="1"/>
    </w:pPr>
    <w:rPr>
      <w:szCs w:val="24"/>
    </w:rPr>
  </w:style>
  <w:style w:type="paragraph" w:styleId="ListParagraph">
    <w:name w:val="List Paragraph"/>
    <w:basedOn w:val="Normal"/>
    <w:uiPriority w:val="72"/>
    <w:qFormat/>
    <w:rsid w:val="00C0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150">
      <w:bodyDiv w:val="1"/>
      <w:marLeft w:val="0"/>
      <w:marRight w:val="0"/>
      <w:marTop w:val="0"/>
      <w:marBottom w:val="0"/>
      <w:divBdr>
        <w:top w:val="none" w:sz="0" w:space="0" w:color="auto"/>
        <w:left w:val="none" w:sz="0" w:space="0" w:color="auto"/>
        <w:bottom w:val="none" w:sz="0" w:space="0" w:color="auto"/>
        <w:right w:val="none" w:sz="0" w:space="0" w:color="auto"/>
      </w:divBdr>
    </w:div>
    <w:div w:id="27142402">
      <w:bodyDiv w:val="1"/>
      <w:marLeft w:val="0"/>
      <w:marRight w:val="0"/>
      <w:marTop w:val="0"/>
      <w:marBottom w:val="0"/>
      <w:divBdr>
        <w:top w:val="none" w:sz="0" w:space="0" w:color="auto"/>
        <w:left w:val="none" w:sz="0" w:space="0" w:color="auto"/>
        <w:bottom w:val="none" w:sz="0" w:space="0" w:color="auto"/>
        <w:right w:val="none" w:sz="0" w:space="0" w:color="auto"/>
      </w:divBdr>
    </w:div>
    <w:div w:id="112406904">
      <w:bodyDiv w:val="1"/>
      <w:marLeft w:val="0"/>
      <w:marRight w:val="0"/>
      <w:marTop w:val="0"/>
      <w:marBottom w:val="0"/>
      <w:divBdr>
        <w:top w:val="none" w:sz="0" w:space="0" w:color="auto"/>
        <w:left w:val="none" w:sz="0" w:space="0" w:color="auto"/>
        <w:bottom w:val="none" w:sz="0" w:space="0" w:color="auto"/>
        <w:right w:val="none" w:sz="0" w:space="0" w:color="auto"/>
      </w:divBdr>
    </w:div>
    <w:div w:id="574820039">
      <w:bodyDiv w:val="1"/>
      <w:marLeft w:val="0"/>
      <w:marRight w:val="0"/>
      <w:marTop w:val="0"/>
      <w:marBottom w:val="0"/>
      <w:divBdr>
        <w:top w:val="none" w:sz="0" w:space="0" w:color="auto"/>
        <w:left w:val="none" w:sz="0" w:space="0" w:color="auto"/>
        <w:bottom w:val="none" w:sz="0" w:space="0" w:color="auto"/>
        <w:right w:val="none" w:sz="0" w:space="0" w:color="auto"/>
      </w:divBdr>
    </w:div>
    <w:div w:id="599921703">
      <w:bodyDiv w:val="1"/>
      <w:marLeft w:val="0"/>
      <w:marRight w:val="0"/>
      <w:marTop w:val="0"/>
      <w:marBottom w:val="0"/>
      <w:divBdr>
        <w:top w:val="none" w:sz="0" w:space="0" w:color="auto"/>
        <w:left w:val="none" w:sz="0" w:space="0" w:color="auto"/>
        <w:bottom w:val="none" w:sz="0" w:space="0" w:color="auto"/>
        <w:right w:val="none" w:sz="0" w:space="0" w:color="auto"/>
      </w:divBdr>
    </w:div>
    <w:div w:id="678890567">
      <w:bodyDiv w:val="1"/>
      <w:marLeft w:val="0"/>
      <w:marRight w:val="0"/>
      <w:marTop w:val="0"/>
      <w:marBottom w:val="0"/>
      <w:divBdr>
        <w:top w:val="none" w:sz="0" w:space="0" w:color="auto"/>
        <w:left w:val="none" w:sz="0" w:space="0" w:color="auto"/>
        <w:bottom w:val="none" w:sz="0" w:space="0" w:color="auto"/>
        <w:right w:val="none" w:sz="0" w:space="0" w:color="auto"/>
      </w:divBdr>
    </w:div>
    <w:div w:id="860243326">
      <w:bodyDiv w:val="1"/>
      <w:marLeft w:val="0"/>
      <w:marRight w:val="0"/>
      <w:marTop w:val="0"/>
      <w:marBottom w:val="0"/>
      <w:divBdr>
        <w:top w:val="none" w:sz="0" w:space="0" w:color="auto"/>
        <w:left w:val="none" w:sz="0" w:space="0" w:color="auto"/>
        <w:bottom w:val="none" w:sz="0" w:space="0" w:color="auto"/>
        <w:right w:val="none" w:sz="0" w:space="0" w:color="auto"/>
      </w:divBdr>
    </w:div>
    <w:div w:id="1012799495">
      <w:bodyDiv w:val="1"/>
      <w:marLeft w:val="0"/>
      <w:marRight w:val="0"/>
      <w:marTop w:val="0"/>
      <w:marBottom w:val="0"/>
      <w:divBdr>
        <w:top w:val="none" w:sz="0" w:space="0" w:color="auto"/>
        <w:left w:val="none" w:sz="0" w:space="0" w:color="auto"/>
        <w:bottom w:val="none" w:sz="0" w:space="0" w:color="auto"/>
        <w:right w:val="none" w:sz="0" w:space="0" w:color="auto"/>
      </w:divBdr>
    </w:div>
    <w:div w:id="1115294257">
      <w:bodyDiv w:val="1"/>
      <w:marLeft w:val="0"/>
      <w:marRight w:val="0"/>
      <w:marTop w:val="0"/>
      <w:marBottom w:val="0"/>
      <w:divBdr>
        <w:top w:val="none" w:sz="0" w:space="0" w:color="auto"/>
        <w:left w:val="none" w:sz="0" w:space="0" w:color="auto"/>
        <w:bottom w:val="none" w:sz="0" w:space="0" w:color="auto"/>
        <w:right w:val="none" w:sz="0" w:space="0" w:color="auto"/>
      </w:divBdr>
    </w:div>
    <w:div w:id="1131899359">
      <w:bodyDiv w:val="1"/>
      <w:marLeft w:val="0"/>
      <w:marRight w:val="0"/>
      <w:marTop w:val="0"/>
      <w:marBottom w:val="0"/>
      <w:divBdr>
        <w:top w:val="none" w:sz="0" w:space="0" w:color="auto"/>
        <w:left w:val="none" w:sz="0" w:space="0" w:color="auto"/>
        <w:bottom w:val="none" w:sz="0" w:space="0" w:color="auto"/>
        <w:right w:val="none" w:sz="0" w:space="0" w:color="auto"/>
      </w:divBdr>
      <w:divsChild>
        <w:div w:id="1613585363">
          <w:marLeft w:val="1267"/>
          <w:marRight w:val="0"/>
          <w:marTop w:val="202"/>
          <w:marBottom w:val="0"/>
          <w:divBdr>
            <w:top w:val="none" w:sz="0" w:space="0" w:color="auto"/>
            <w:left w:val="none" w:sz="0" w:space="0" w:color="auto"/>
            <w:bottom w:val="none" w:sz="0" w:space="0" w:color="auto"/>
            <w:right w:val="none" w:sz="0" w:space="0" w:color="auto"/>
          </w:divBdr>
        </w:div>
      </w:divsChild>
    </w:div>
    <w:div w:id="1183782542">
      <w:bodyDiv w:val="1"/>
      <w:marLeft w:val="0"/>
      <w:marRight w:val="0"/>
      <w:marTop w:val="0"/>
      <w:marBottom w:val="0"/>
      <w:divBdr>
        <w:top w:val="none" w:sz="0" w:space="0" w:color="auto"/>
        <w:left w:val="none" w:sz="0" w:space="0" w:color="auto"/>
        <w:bottom w:val="none" w:sz="0" w:space="0" w:color="auto"/>
        <w:right w:val="none" w:sz="0" w:space="0" w:color="auto"/>
      </w:divBdr>
    </w:div>
    <w:div w:id="1197083506">
      <w:bodyDiv w:val="1"/>
      <w:marLeft w:val="0"/>
      <w:marRight w:val="0"/>
      <w:marTop w:val="0"/>
      <w:marBottom w:val="0"/>
      <w:divBdr>
        <w:top w:val="none" w:sz="0" w:space="0" w:color="auto"/>
        <w:left w:val="none" w:sz="0" w:space="0" w:color="auto"/>
        <w:bottom w:val="none" w:sz="0" w:space="0" w:color="auto"/>
        <w:right w:val="none" w:sz="0" w:space="0" w:color="auto"/>
      </w:divBdr>
    </w:div>
    <w:div w:id="1314024333">
      <w:bodyDiv w:val="1"/>
      <w:marLeft w:val="0"/>
      <w:marRight w:val="0"/>
      <w:marTop w:val="0"/>
      <w:marBottom w:val="0"/>
      <w:divBdr>
        <w:top w:val="none" w:sz="0" w:space="0" w:color="auto"/>
        <w:left w:val="none" w:sz="0" w:space="0" w:color="auto"/>
        <w:bottom w:val="none" w:sz="0" w:space="0" w:color="auto"/>
        <w:right w:val="none" w:sz="0" w:space="0" w:color="auto"/>
      </w:divBdr>
      <w:divsChild>
        <w:div w:id="1793090432">
          <w:marLeft w:val="0"/>
          <w:marRight w:val="0"/>
          <w:marTop w:val="0"/>
          <w:marBottom w:val="60"/>
          <w:divBdr>
            <w:top w:val="none" w:sz="0" w:space="0" w:color="auto"/>
            <w:left w:val="none" w:sz="0" w:space="0" w:color="auto"/>
            <w:bottom w:val="none" w:sz="0" w:space="0" w:color="auto"/>
            <w:right w:val="none" w:sz="0" w:space="0" w:color="auto"/>
          </w:divBdr>
        </w:div>
      </w:divsChild>
    </w:div>
    <w:div w:id="1396011611">
      <w:bodyDiv w:val="1"/>
      <w:marLeft w:val="0"/>
      <w:marRight w:val="0"/>
      <w:marTop w:val="0"/>
      <w:marBottom w:val="0"/>
      <w:divBdr>
        <w:top w:val="none" w:sz="0" w:space="0" w:color="auto"/>
        <w:left w:val="none" w:sz="0" w:space="0" w:color="auto"/>
        <w:bottom w:val="none" w:sz="0" w:space="0" w:color="auto"/>
        <w:right w:val="none" w:sz="0" w:space="0" w:color="auto"/>
      </w:divBdr>
    </w:div>
    <w:div w:id="1652633363">
      <w:bodyDiv w:val="1"/>
      <w:marLeft w:val="0"/>
      <w:marRight w:val="0"/>
      <w:marTop w:val="0"/>
      <w:marBottom w:val="0"/>
      <w:divBdr>
        <w:top w:val="none" w:sz="0" w:space="0" w:color="auto"/>
        <w:left w:val="none" w:sz="0" w:space="0" w:color="auto"/>
        <w:bottom w:val="none" w:sz="0" w:space="0" w:color="auto"/>
        <w:right w:val="none" w:sz="0" w:space="0" w:color="auto"/>
      </w:divBdr>
    </w:div>
    <w:div w:id="1790469968">
      <w:bodyDiv w:val="1"/>
      <w:marLeft w:val="0"/>
      <w:marRight w:val="0"/>
      <w:marTop w:val="0"/>
      <w:marBottom w:val="0"/>
      <w:divBdr>
        <w:top w:val="none" w:sz="0" w:space="0" w:color="auto"/>
        <w:left w:val="none" w:sz="0" w:space="0" w:color="auto"/>
        <w:bottom w:val="none" w:sz="0" w:space="0" w:color="auto"/>
        <w:right w:val="none" w:sz="0" w:space="0" w:color="auto"/>
      </w:divBdr>
    </w:div>
    <w:div w:id="1811629910">
      <w:bodyDiv w:val="1"/>
      <w:marLeft w:val="0"/>
      <w:marRight w:val="0"/>
      <w:marTop w:val="0"/>
      <w:marBottom w:val="0"/>
      <w:divBdr>
        <w:top w:val="none" w:sz="0" w:space="0" w:color="auto"/>
        <w:left w:val="none" w:sz="0" w:space="0" w:color="auto"/>
        <w:bottom w:val="none" w:sz="0" w:space="0" w:color="auto"/>
        <w:right w:val="none" w:sz="0" w:space="0" w:color="auto"/>
      </w:divBdr>
    </w:div>
    <w:div w:id="1834443756">
      <w:bodyDiv w:val="1"/>
      <w:marLeft w:val="0"/>
      <w:marRight w:val="0"/>
      <w:marTop w:val="0"/>
      <w:marBottom w:val="0"/>
      <w:divBdr>
        <w:top w:val="none" w:sz="0" w:space="0" w:color="auto"/>
        <w:left w:val="none" w:sz="0" w:space="0" w:color="auto"/>
        <w:bottom w:val="none" w:sz="0" w:space="0" w:color="auto"/>
        <w:right w:val="none" w:sz="0" w:space="0" w:color="auto"/>
      </w:divBdr>
    </w:div>
    <w:div w:id="1838492799">
      <w:bodyDiv w:val="1"/>
      <w:marLeft w:val="0"/>
      <w:marRight w:val="0"/>
      <w:marTop w:val="0"/>
      <w:marBottom w:val="0"/>
      <w:divBdr>
        <w:top w:val="none" w:sz="0" w:space="0" w:color="auto"/>
        <w:left w:val="none" w:sz="0" w:space="0" w:color="auto"/>
        <w:bottom w:val="none" w:sz="0" w:space="0" w:color="auto"/>
        <w:right w:val="none" w:sz="0" w:space="0" w:color="auto"/>
      </w:divBdr>
    </w:div>
    <w:div w:id="19313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0164F-71E3-4F37-A312-4138D8B4AEFA}">
  <ds:schemaRefs>
    <ds:schemaRef ds:uri="http://schemas.microsoft.com/sharepoint/v3/contenttype/forms"/>
  </ds:schemaRefs>
</ds:datastoreItem>
</file>

<file path=customXml/itemProps2.xml><?xml version="1.0" encoding="utf-8"?>
<ds:datastoreItem xmlns:ds="http://schemas.openxmlformats.org/officeDocument/2006/customXml" ds:itemID="{757572D7-28F1-4243-87D6-A0B4B21F2646}">
  <ds:schemaRefs>
    <ds:schemaRef ds:uri="http://schemas.openxmlformats.org/officeDocument/2006/bibliography"/>
  </ds:schemaRefs>
</ds:datastoreItem>
</file>

<file path=customXml/itemProps3.xml><?xml version="1.0" encoding="utf-8"?>
<ds:datastoreItem xmlns:ds="http://schemas.openxmlformats.org/officeDocument/2006/customXml" ds:itemID="{AC29C5CB-1463-4571-B5F7-83C5355D4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DABAE-A735-4C9D-A82D-9B958C8199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7990</Words>
  <Characters>45544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6</cp:revision>
  <cp:lastPrinted>2010-05-21T23:44:00Z</cp:lastPrinted>
  <dcterms:created xsi:type="dcterms:W3CDTF">2020-12-03T17:16:00Z</dcterms:created>
  <dcterms:modified xsi:type="dcterms:W3CDTF">2021-01-08T14:03:00Z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